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212121"/>
          <w:spacing w:val="0"/>
          <w:sz w:val="40"/>
          <w:szCs w:val="40"/>
          <w:shd w:val="clear" w:fill="FFFFFF"/>
        </w:rPr>
      </w:pPr>
      <w:r>
        <w:pict>
          <v:shape id="AutoShape 3" o:spid="_x0000_s1027" o:spt="136" type="#_x0000_t136" style="position:absolute;left:0pt;margin-left:-0.15pt;margin-top:23.55pt;height:83.55pt;width:430.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吉林省安全科学与工程学会标准化工作委员会" style="font-family:宋体;font-size:48pt;v-text-align:center;"/>
          </v:shape>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212121"/>
          <w:spacing w:val="0"/>
          <w:sz w:val="40"/>
          <w:szCs w:val="4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212121"/>
          <w:spacing w:val="0"/>
          <w:sz w:val="40"/>
          <w:szCs w:val="40"/>
          <w:shd w:val="clear" w:fill="FFFFFF"/>
        </w:rPr>
      </w:pPr>
    </w:p>
    <w:p>
      <w:pPr>
        <w:spacing w:line="360" w:lineRule="auto"/>
        <w:ind w:firstLine="366" w:firstLineChars="122"/>
        <w:rPr>
          <w:rFonts w:hint="eastAsia" w:ascii="宋体" w:hAnsi="宋体"/>
          <w:sz w:val="30"/>
          <w:szCs w:val="30"/>
        </w:rPr>
      </w:pPr>
    </w:p>
    <w:p>
      <w:pPr>
        <w:spacing w:line="360" w:lineRule="auto"/>
        <w:ind w:firstLine="366" w:firstLineChars="122"/>
        <w:rPr>
          <w:rFonts w:hint="eastAsia" w:ascii="宋体" w:hAnsi="宋体" w:eastAsiaTheme="minorEastAsia"/>
          <w:sz w:val="30"/>
          <w:szCs w:val="30"/>
          <w:lang w:eastAsia="zh-CN"/>
        </w:rPr>
      </w:pPr>
      <w:r>
        <w:rPr>
          <w:rFonts w:hint="eastAsia" w:ascii="宋体" w:hAnsi="宋体"/>
          <w:sz w:val="30"/>
          <w:szCs w:val="30"/>
          <w:lang w:eastAsia="zh-CN"/>
        </w:rPr>
        <w:t>吉安学标委</w:t>
      </w:r>
      <w:r>
        <w:rPr>
          <w:rFonts w:ascii="宋体" w:hAnsi="宋体"/>
          <w:sz w:val="30"/>
          <w:szCs w:val="30"/>
        </w:rPr>
        <w:t>字[201</w:t>
      </w:r>
      <w:r>
        <w:rPr>
          <w:rFonts w:hint="eastAsia" w:ascii="宋体" w:hAnsi="宋体"/>
          <w:sz w:val="30"/>
          <w:szCs w:val="30"/>
          <w:lang w:val="en-US" w:eastAsia="zh-CN"/>
        </w:rPr>
        <w:t>8</w:t>
      </w:r>
      <w:r>
        <w:rPr>
          <w:rFonts w:ascii="宋体" w:hAnsi="宋体"/>
          <w:sz w:val="30"/>
          <w:szCs w:val="30"/>
        </w:rPr>
        <w:t>]</w:t>
      </w:r>
      <w:r>
        <w:rPr>
          <w:rFonts w:hint="eastAsia" w:ascii="宋体" w:hAnsi="宋体"/>
          <w:sz w:val="30"/>
          <w:szCs w:val="30"/>
          <w:lang w:val="en-US" w:eastAsia="zh-CN"/>
        </w:rPr>
        <w:t>1</w:t>
      </w:r>
      <w:r>
        <w:rPr>
          <w:rFonts w:ascii="宋体" w:hAnsi="宋体"/>
          <w:sz w:val="30"/>
          <w:szCs w:val="30"/>
        </w:rPr>
        <w:t>号</w:t>
      </w:r>
      <w:r>
        <w:rPr>
          <w:rFonts w:hint="eastAsia" w:ascii="宋体" w:hAnsi="宋体"/>
          <w:sz w:val="30"/>
          <w:szCs w:val="30"/>
        </w:rPr>
        <w:t xml:space="preserve">                  签发人：</w:t>
      </w:r>
      <w:r>
        <w:rPr>
          <w:rFonts w:hint="eastAsia" w:ascii="宋体" w:hAnsi="宋体"/>
          <w:sz w:val="30"/>
          <w:szCs w:val="30"/>
          <w:lang w:eastAsia="zh-CN"/>
        </w:rPr>
        <w:t>刘剑锋</w:t>
      </w:r>
    </w:p>
    <w:p>
      <w:pPr>
        <w:spacing w:line="360" w:lineRule="auto"/>
        <w:rPr>
          <w:rFonts w:hint="eastAsia" w:ascii="黑体" w:eastAsia="黑体"/>
          <w:sz w:val="24"/>
        </w:rPr>
      </w:pPr>
      <w:r>
        <w:rPr>
          <w:rFonts w:hint="eastAsia"/>
          <w:sz w:val="44"/>
          <w:u w:val="thick"/>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170180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3.4pt;height:0pt;width:423pt;z-index:251660288;mso-width-relative:page;mso-height-relative:page;" filled="f" stroked="t" coordsize="21600,21600" o:gfxdata="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svPfNYAAAAIAQAADwAAAAAA&#10;AAABACAAAAAiAAAAZHJzL2Rvd25yZXYueG1sUEsBAhQAFAAAAAgAh07iQDU3r8vcAQAAlwMAAA4A&#10;AAAAAAAAAQAgAAAAJQEAAGRycy9lMm9Eb2MueG1sUEsFBgAAAAAGAAYAWQEAAHMFAAAAAA==&#10;">
                <v:fill on="f" focussize="0,0"/>
                <v:stroke weight="1.5pt" color="#FF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212121"/>
          <w:spacing w:val="0"/>
          <w:sz w:val="40"/>
          <w:szCs w:val="4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cs="宋体"/>
          <w:b/>
          <w:i w:val="0"/>
          <w:caps w:val="0"/>
          <w:color w:val="212121"/>
          <w:spacing w:val="0"/>
          <w:sz w:val="40"/>
          <w:szCs w:val="40"/>
          <w:shd w:val="clear" w:fill="FFFFFF"/>
          <w:lang w:eastAsia="zh-CN"/>
        </w:rPr>
      </w:pPr>
      <w:r>
        <w:rPr>
          <w:rFonts w:hint="eastAsia" w:ascii="宋体" w:hAnsi="宋体" w:eastAsia="宋体" w:cs="宋体"/>
          <w:b/>
          <w:i w:val="0"/>
          <w:caps w:val="0"/>
          <w:color w:val="212121"/>
          <w:spacing w:val="0"/>
          <w:sz w:val="40"/>
          <w:szCs w:val="40"/>
          <w:shd w:val="clear" w:fill="FFFFFF"/>
        </w:rPr>
        <w:t>关于审核确定</w:t>
      </w:r>
      <w:r>
        <w:rPr>
          <w:rFonts w:hint="eastAsia" w:cs="宋体"/>
          <w:b/>
          <w:i w:val="0"/>
          <w:caps w:val="0"/>
          <w:color w:val="212121"/>
          <w:spacing w:val="0"/>
          <w:sz w:val="40"/>
          <w:szCs w:val="40"/>
          <w:shd w:val="clear" w:fill="FFFFFF"/>
          <w:lang w:eastAsia="zh-CN"/>
        </w:rPr>
        <w:t>长春市商贸及成品油流通企业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i w:val="0"/>
          <w:caps w:val="0"/>
          <w:color w:val="212121"/>
          <w:spacing w:val="0"/>
          <w:sz w:val="40"/>
          <w:szCs w:val="40"/>
        </w:rPr>
      </w:pPr>
      <w:r>
        <w:rPr>
          <w:rFonts w:hint="eastAsia" w:ascii="宋体" w:hAnsi="宋体" w:eastAsia="宋体" w:cs="宋体"/>
          <w:b/>
          <w:i w:val="0"/>
          <w:caps w:val="0"/>
          <w:color w:val="212121"/>
          <w:spacing w:val="0"/>
          <w:sz w:val="40"/>
          <w:szCs w:val="40"/>
          <w:shd w:val="clear" w:fill="FFFFFF"/>
        </w:rPr>
        <w:t>安全生产标准化</w:t>
      </w:r>
      <w:r>
        <w:rPr>
          <w:rFonts w:hint="eastAsia" w:cs="宋体"/>
          <w:b/>
          <w:i w:val="0"/>
          <w:caps w:val="0"/>
          <w:color w:val="212121"/>
          <w:spacing w:val="0"/>
          <w:sz w:val="40"/>
          <w:szCs w:val="40"/>
          <w:shd w:val="clear" w:fill="FFFFFF"/>
          <w:lang w:eastAsia="zh-CN"/>
        </w:rPr>
        <w:t>三级</w:t>
      </w:r>
      <w:r>
        <w:rPr>
          <w:rFonts w:hint="eastAsia" w:ascii="宋体" w:hAnsi="宋体" w:eastAsia="宋体" w:cs="宋体"/>
          <w:b/>
          <w:i w:val="0"/>
          <w:caps w:val="0"/>
          <w:color w:val="212121"/>
          <w:spacing w:val="0"/>
          <w:sz w:val="40"/>
          <w:szCs w:val="40"/>
          <w:shd w:val="clear" w:fill="FFFFFF"/>
        </w:rPr>
        <w:t>评审单位的通知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212121"/>
          <w:spacing w:val="0"/>
          <w:kern w:val="0"/>
          <w:sz w:val="32"/>
          <w:szCs w:val="32"/>
          <w:shd w:val="clear" w:fill="FFFFFF"/>
          <w:lang w:val="en-US" w:eastAsia="zh-CN" w:bidi="ar"/>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各有关单位：</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lang w:eastAsia="zh-CN"/>
        </w:rPr>
        <w:t>为贯彻落实《长春市安全生产委员会关于进一步推进企业安全生产标准化建设的意见》（长安委字〔2016〕26号）、《关于印发</w:t>
      </w:r>
      <w:r>
        <w:rPr>
          <w:rFonts w:hint="eastAsia" w:ascii="仿宋_GB2312" w:hAnsi="仿宋_GB2312" w:eastAsia="仿宋_GB2312" w:cs="仿宋_GB2312"/>
          <w:b w:val="0"/>
          <w:i w:val="0"/>
          <w:caps w:val="0"/>
          <w:color w:val="333333"/>
          <w:spacing w:val="0"/>
          <w:sz w:val="32"/>
          <w:szCs w:val="32"/>
          <w:shd w:val="clear" w:color="auto" w:fill="FFFFFF"/>
          <w:lang w:val="en-US" w:eastAsia="zh-CN"/>
        </w:rPr>
        <w:t>&lt;长春市商贸及成品油流通企业安全生产标准化评审工作管理办法&gt;的通知</w:t>
      </w:r>
      <w:r>
        <w:rPr>
          <w:rFonts w:hint="eastAsia" w:ascii="仿宋_GB2312" w:hAnsi="仿宋_GB2312" w:eastAsia="仿宋_GB2312" w:cs="仿宋_GB2312"/>
          <w:b w:val="0"/>
          <w:i w:val="0"/>
          <w:caps w:val="0"/>
          <w:color w:val="333333"/>
          <w:spacing w:val="0"/>
          <w:sz w:val="32"/>
          <w:szCs w:val="32"/>
          <w:shd w:val="clear" w:color="auto" w:fill="FFFFFF"/>
          <w:lang w:eastAsia="zh-CN"/>
        </w:rPr>
        <w:t>》（长商安全〔201</w:t>
      </w:r>
      <w:r>
        <w:rPr>
          <w:rFonts w:hint="eastAsia" w:ascii="仿宋_GB2312" w:hAnsi="仿宋_GB2312" w:eastAsia="仿宋_GB2312" w:cs="仿宋_GB2312"/>
          <w:b w:val="0"/>
          <w:i w:val="0"/>
          <w:caps w:val="0"/>
          <w:color w:val="333333"/>
          <w:spacing w:val="0"/>
          <w:sz w:val="32"/>
          <w:szCs w:val="32"/>
          <w:shd w:val="clear" w:color="auto" w:fill="FFFFFF"/>
          <w:lang w:val="en-US" w:eastAsia="zh-CN"/>
        </w:rPr>
        <w:t>8</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138</w:t>
      </w:r>
      <w:r>
        <w:rPr>
          <w:rFonts w:hint="eastAsia" w:ascii="仿宋_GB2312" w:hAnsi="仿宋_GB2312" w:eastAsia="仿宋_GB2312" w:cs="仿宋_GB2312"/>
          <w:b w:val="0"/>
          <w:i w:val="0"/>
          <w:caps w:val="0"/>
          <w:color w:val="333333"/>
          <w:spacing w:val="0"/>
          <w:sz w:val="32"/>
          <w:szCs w:val="32"/>
          <w:shd w:val="clear" w:color="auto" w:fill="FFFFFF"/>
          <w:lang w:eastAsia="zh-CN"/>
        </w:rPr>
        <w:t>号）要求，现就审核确定长春市商贸及成品油流通企业安全生产标准化三级评审单位有关事项通知如下：</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lang w:eastAsia="zh-CN"/>
        </w:rPr>
      </w:pPr>
      <w:r>
        <w:rPr>
          <w:rFonts w:hint="eastAsia" w:ascii="楷体_GB2312" w:hAnsi="楷体_GB2312" w:eastAsia="楷体_GB2312" w:cs="楷体_GB2312"/>
          <w:b/>
          <w:bCs/>
          <w:i w:val="0"/>
          <w:caps w:val="0"/>
          <w:color w:val="333333"/>
          <w:spacing w:val="0"/>
          <w:sz w:val="32"/>
          <w:szCs w:val="32"/>
          <w:shd w:val="clear" w:color="auto" w:fill="FFFFFF"/>
          <w:lang w:eastAsia="zh-CN"/>
        </w:rPr>
        <w:t>一、评审单位申报条件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eastAsia="zh-CN"/>
        </w:rPr>
      </w:pP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一）评审单位应具有商贸及成品油流通企业相关安全评价乙级以上资质，或者属于省级以上社会组织。</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（二）具有法人资格，有与其开展工作相适应的固定工作场所和办公设施，并有必要的技术支撑条件。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（三）具有健全的内部管理制度和相关工作制度。</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四）有5名以上专职评审员，其行业结构能够满足所从事安全生产标准化评审要求。评审员基本条件为：具有大学本科以上（含本科）学历，或具有注册安全工程师、安全评价师等中级以上（含中级）专业技术职务；</w:t>
      </w:r>
      <w:r>
        <w:rPr>
          <w:rFonts w:hint="eastAsia" w:ascii="仿宋_GB2312" w:hAnsi="仿宋_GB2312" w:eastAsia="仿宋_GB2312" w:cs="仿宋_GB2312"/>
          <w:b w:val="0"/>
          <w:i w:val="0"/>
          <w:caps w:val="0"/>
          <w:color w:val="333333"/>
          <w:spacing w:val="0"/>
          <w:sz w:val="32"/>
          <w:szCs w:val="32"/>
          <w:shd w:val="clear" w:color="auto" w:fill="FFFFFF"/>
        </w:rPr>
        <w:t>有一年以上从事安全生产相关专业技术工作经历；熟悉安全生产有关法律、法规、规章、标准和相关行业安全生产标准化规范、评定标准等，掌握相应的评审方法；</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（五）具有负责安全生产标准化日常管理工作的专职工作人员。</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（六）具有从事安全生产标准化相关工作的良好业绩。</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二、申报材料</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（一）安全生产标准化评审单位申请表（见附件1）。</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（二）安全评价乙级以上等相关资质证明复印件。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（三）营业执照或社会团体法人登记证书复印件，办公场地和技术支撑条件等证明材料。</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（四）内部管理制度、评审程序文件、评审档案、质量控制体系、管理制度和评审人员档案等材料。</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（五）专业技术人员的劳动关系法定证明文件复印件，有关专业背景材料（学历证书、职称证书、相关工作年限证明材料）复印件。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（六）专职工作人员的劳动关系法定证明文件复印件，有关专业背景材料（学历证书、职称证书）复印件。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（七）从事安全生产标准化相关工作的业绩材料。</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 三、申报程序</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坚持自愿申报原则，申报单位请于2018年9月28日前将一套纸质申报材料及其电子版报送吉林省安全科学与工程学会安全生产标准化工作委员会（以下简称专委会），过期不予受理。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专委会按照申报条件要求对申报单位提交的申报材料进行审核。对符合条件的评审单位，择优选择向长春市商务局推荐，由长春市商务局确定后向社会公告名单</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被确定公告的评审单位要积极参加专委会组织的评审员培训和专委会定期召开的标准化相关工作会议并填写评审单位登记表报专委会存档（见附件2）。</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四、其他事项</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（一）申报单位要如实提供申报材料，不得弄虚作假。</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（二）申报单位要按照本单位实际条件申报相应评审范围或评审业务类别。</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（三）根据工作实际将认定评审单位数量不超过6家。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联 系 人：刘剑锋；</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联系电话：17767776155；</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地    址：</w:t>
      </w:r>
      <w:r>
        <w:rPr>
          <w:rFonts w:hint="eastAsia" w:ascii="仿宋_GB2312" w:hAnsi="宋体" w:eastAsia="仿宋_GB2312" w:cs="宋体"/>
          <w:sz w:val="28"/>
          <w:szCs w:val="28"/>
        </w:rPr>
        <w:t>吉林省长春市新城大街5088号,吉林建筑大学行政楼B座201室</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电子邮箱: liujianfeng112@163.com</w:t>
      </w:r>
      <w:bookmarkStart w:id="2" w:name="_GoBack"/>
      <w:bookmarkEnd w:id="2"/>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_GB2312" w:hAnsi="仿宋_GB2312" w:eastAsia="仿宋_GB2312" w:cs="仿宋_GB2312"/>
          <w:b/>
          <w:bCs/>
          <w:i w:val="0"/>
          <w:caps w:val="0"/>
          <w:color w:val="333333"/>
          <w:spacing w:val="0"/>
          <w:sz w:val="32"/>
          <w:szCs w:val="32"/>
          <w:u w:val="none"/>
          <w:shd w:val="clear" w:color="auto" w:fill="FFFFFF"/>
          <w:lang w:val="en-US" w:eastAsia="zh-CN"/>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t>附件1：</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begin"/>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instrText xml:space="preserve"> HYPERLINK "http://ajj.nmg.gov.cn/uploadfile/2018/0420/20180420095422599.docx" </w:instrTex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separate"/>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t>安全生产标准化评审单位申请表</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end"/>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附件2：</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begin"/>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instrText xml:space="preserve"> HYPERLINK "http://ajj.nmg.gov.cn/uploadfile/2018/0420/20180420095422599.docx" </w:instrTex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separate"/>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t>安全生产标准化评审单位登</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fldChar w:fldCharType="end"/>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rPr>
        <w:t>记表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2018年9月21日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Style w:val="7"/>
          <w:rFonts w:hint="eastAsia" w:ascii="仿宋" w:hAnsi="仿宋" w:eastAsia="仿宋" w:cs="仿宋"/>
          <w:b w:val="0"/>
          <w:bCs/>
          <w:i w:val="0"/>
          <w:caps w:val="0"/>
          <w:color w:val="333333"/>
          <w:spacing w:val="0"/>
          <w:kern w:val="0"/>
          <w:sz w:val="32"/>
          <w:szCs w:val="32"/>
          <w:u w:val="single"/>
          <w:shd w:val="clear" w:fill="FFFFFF"/>
          <w:lang w:val="en-US" w:eastAsia="zh-CN" w:bidi="ar"/>
        </w:rPr>
      </w:pPr>
    </w:p>
    <w:p>
      <w:pPr>
        <w:widowControl/>
        <w:spacing w:before="156" w:beforeLines="50" w:afterAutospacing="0"/>
        <w:jc w:val="left"/>
        <w:rPr>
          <w:rStyle w:val="7"/>
          <w:rFonts w:hint="eastAsia" w:ascii="仿宋" w:hAnsi="仿宋" w:eastAsia="仿宋" w:cs="仿宋"/>
          <w:b w:val="0"/>
          <w:bCs/>
          <w:i w:val="0"/>
          <w:caps w:val="0"/>
          <w:color w:val="333333"/>
          <w:spacing w:val="0"/>
          <w:sz w:val="32"/>
          <w:szCs w:val="32"/>
          <w:shd w:val="clear" w:fill="FFFFFF"/>
          <w:lang w:eastAsia="zh-CN"/>
        </w:rPr>
      </w:pPr>
      <w:bookmarkStart w:id="0" w:name="_Toc193016536"/>
      <w:r>
        <w:rPr>
          <w:rStyle w:val="7"/>
          <w:rFonts w:hint="eastAsia" w:ascii="仿宋" w:hAnsi="仿宋" w:eastAsia="仿宋" w:cs="仿宋"/>
          <w:b w:val="0"/>
          <w:bCs/>
          <w:i w:val="0"/>
          <w:caps w:val="0"/>
          <w:color w:val="333333"/>
          <w:spacing w:val="0"/>
          <w:sz w:val="32"/>
          <w:szCs w:val="32"/>
          <w:shd w:val="clear" w:fill="FFFFFF"/>
          <w:lang w:eastAsia="zh-CN"/>
        </w:rPr>
        <w:t>附件1</w:t>
      </w:r>
    </w:p>
    <w:p>
      <w:pPr>
        <w:widowControl/>
        <w:spacing w:beforeAutospacing="0" w:afterAutospacing="0"/>
        <w:jc w:val="center"/>
        <w:rPr>
          <w:rFonts w:hAnsi="华文中宋" w:eastAsia="华文中宋"/>
          <w:b/>
          <w:color w:val="000000"/>
          <w:kern w:val="0"/>
          <w:sz w:val="44"/>
          <w:szCs w:val="44"/>
        </w:rPr>
      </w:pPr>
      <w:r>
        <w:rPr>
          <w:rFonts w:hAnsi="华文中宋" w:eastAsia="华文中宋"/>
          <w:b/>
          <w:color w:val="000000"/>
          <w:kern w:val="0"/>
          <w:sz w:val="44"/>
          <w:szCs w:val="44"/>
        </w:rPr>
        <w:t>安全生产标准化评审单位</w:t>
      </w:r>
      <w:r>
        <w:rPr>
          <w:rFonts w:hint="eastAsia" w:hAnsi="华文中宋" w:eastAsia="华文中宋"/>
          <w:b/>
          <w:color w:val="000000"/>
          <w:kern w:val="0"/>
          <w:sz w:val="44"/>
          <w:szCs w:val="44"/>
        </w:rPr>
        <w:t>申</w:t>
      </w:r>
      <w:r>
        <w:rPr>
          <w:rFonts w:hint="eastAsia" w:hAnsi="华文中宋" w:eastAsia="华文中宋"/>
          <w:b/>
          <w:color w:val="000000"/>
          <w:kern w:val="0"/>
          <w:sz w:val="44"/>
          <w:szCs w:val="44"/>
          <w:lang w:eastAsia="zh-CN"/>
        </w:rPr>
        <w:t>请</w:t>
      </w:r>
      <w:r>
        <w:rPr>
          <w:rFonts w:hAnsi="华文中宋" w:eastAsia="华文中宋"/>
          <w:b/>
          <w:color w:val="000000"/>
          <w:kern w:val="0"/>
          <w:sz w:val="44"/>
          <w:szCs w:val="44"/>
        </w:rPr>
        <w:t>表</w:t>
      </w:r>
    </w:p>
    <w:p>
      <w:pPr>
        <w:widowControl/>
        <w:spacing w:beforeAutospacing="0" w:after="156" w:afterLines="50"/>
        <w:jc w:val="right"/>
        <w:rPr>
          <w:rFonts w:hAnsi="华文中宋" w:eastAsia="华文中宋"/>
          <w:b/>
          <w:color w:val="000000"/>
          <w:kern w:val="0"/>
          <w:sz w:val="44"/>
          <w:szCs w:val="44"/>
        </w:rPr>
      </w:pPr>
      <w:r>
        <w:rPr>
          <w:rFonts w:hint="eastAsia"/>
          <w:kern w:val="0"/>
          <w:sz w:val="24"/>
        </w:rPr>
        <w:t xml:space="preserve"> 〔      〕</w:t>
      </w:r>
      <w:r>
        <w:rPr>
          <w:rFonts w:hint="eastAsia" w:eastAsia="楷体_GB2312"/>
          <w:kern w:val="0"/>
          <w:sz w:val="24"/>
        </w:rPr>
        <w:t>  </w:t>
      </w:r>
      <w:r>
        <w:rPr>
          <w:rFonts w:hint="eastAsia" w:ascii="楷体_GB2312" w:eastAsia="楷体_GB2312"/>
          <w:kern w:val="0"/>
          <w:sz w:val="24"/>
        </w:rPr>
        <w:t xml:space="preserve"> </w:t>
      </w:r>
      <w:r>
        <w:rPr>
          <w:rFonts w:hint="eastAsia" w:ascii="楷体_GB2312" w:hAnsi="宋体" w:eastAsia="楷体_GB2312" w:cs="宋体"/>
          <w:kern w:val="0"/>
          <w:sz w:val="24"/>
        </w:rPr>
        <w:t>号</w:t>
      </w:r>
    </w:p>
    <w:tbl>
      <w:tblPr>
        <w:tblStyle w:val="10"/>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987"/>
        <w:gridCol w:w="182"/>
        <w:gridCol w:w="1233"/>
        <w:gridCol w:w="424"/>
        <w:gridCol w:w="1000"/>
        <w:gridCol w:w="1462"/>
        <w:gridCol w:w="991"/>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661" w:type="dxa"/>
            <w:vAlign w:val="center"/>
          </w:tcPr>
          <w:p>
            <w:pPr>
              <w:widowControl/>
              <w:jc w:val="center"/>
              <w:rPr>
                <w:rFonts w:eastAsia="仿宋_GB2312"/>
                <w:kern w:val="0"/>
                <w:sz w:val="24"/>
              </w:rPr>
            </w:pPr>
            <w:r>
              <w:rPr>
                <w:rFonts w:eastAsia="仿宋_GB2312"/>
                <w:kern w:val="0"/>
                <w:sz w:val="24"/>
              </w:rPr>
              <w:t>单位全称</w:t>
            </w:r>
          </w:p>
          <w:p>
            <w:pPr>
              <w:widowControl/>
              <w:jc w:val="center"/>
              <w:rPr>
                <w:rFonts w:eastAsia="仿宋_GB2312"/>
                <w:kern w:val="0"/>
                <w:sz w:val="24"/>
              </w:rPr>
            </w:pPr>
            <w:r>
              <w:rPr>
                <w:rFonts w:eastAsia="仿宋_GB2312"/>
                <w:kern w:val="0"/>
                <w:sz w:val="24"/>
              </w:rPr>
              <w:t>（盖  章）</w:t>
            </w:r>
          </w:p>
        </w:tc>
        <w:tc>
          <w:tcPr>
            <w:tcW w:w="2402" w:type="dxa"/>
            <w:gridSpan w:val="3"/>
            <w:vAlign w:val="center"/>
          </w:tcPr>
          <w:p>
            <w:pPr>
              <w:widowControl/>
              <w:jc w:val="center"/>
              <w:rPr>
                <w:rFonts w:eastAsia="仿宋_GB2312"/>
                <w:kern w:val="0"/>
                <w:sz w:val="24"/>
              </w:rPr>
            </w:pPr>
          </w:p>
        </w:tc>
        <w:tc>
          <w:tcPr>
            <w:tcW w:w="1424" w:type="dxa"/>
            <w:gridSpan w:val="2"/>
            <w:vAlign w:val="center"/>
          </w:tcPr>
          <w:p>
            <w:pPr>
              <w:jc w:val="center"/>
              <w:rPr>
                <w:rFonts w:eastAsia="仿宋_GB2312"/>
                <w:kern w:val="0"/>
                <w:sz w:val="24"/>
              </w:rPr>
            </w:pPr>
            <w:r>
              <w:rPr>
                <w:rFonts w:eastAsia="仿宋_GB2312"/>
                <w:kern w:val="0"/>
                <w:sz w:val="24"/>
              </w:rPr>
              <w:t>地 址</w:t>
            </w:r>
          </w:p>
        </w:tc>
        <w:tc>
          <w:tcPr>
            <w:tcW w:w="3843" w:type="dxa"/>
            <w:gridSpan w:val="3"/>
            <w:vAlign w:val="center"/>
          </w:tcPr>
          <w:p>
            <w:pPr>
              <w:widowControl/>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61" w:type="dxa"/>
            <w:vAlign w:val="center"/>
          </w:tcPr>
          <w:p>
            <w:pPr>
              <w:widowControl/>
              <w:jc w:val="center"/>
              <w:rPr>
                <w:rFonts w:hint="eastAsia" w:eastAsia="仿宋_GB2312"/>
                <w:kern w:val="0"/>
                <w:sz w:val="24"/>
              </w:rPr>
            </w:pPr>
            <w:r>
              <w:rPr>
                <w:rFonts w:hint="eastAsia" w:eastAsia="仿宋_GB2312"/>
                <w:kern w:val="0"/>
                <w:sz w:val="24"/>
              </w:rPr>
              <w:t>营业执照</w:t>
            </w:r>
          </w:p>
          <w:p>
            <w:pPr>
              <w:widowControl/>
              <w:jc w:val="center"/>
              <w:rPr>
                <w:rFonts w:eastAsia="仿宋_GB2312"/>
                <w:kern w:val="0"/>
                <w:sz w:val="24"/>
              </w:rPr>
            </w:pPr>
            <w:r>
              <w:rPr>
                <w:rFonts w:hint="eastAsia" w:eastAsia="仿宋_GB2312"/>
                <w:kern w:val="0"/>
                <w:sz w:val="24"/>
              </w:rPr>
              <w:t>注册地</w:t>
            </w:r>
          </w:p>
        </w:tc>
        <w:tc>
          <w:tcPr>
            <w:tcW w:w="987" w:type="dxa"/>
            <w:vAlign w:val="center"/>
          </w:tcPr>
          <w:p>
            <w:pPr>
              <w:widowControl/>
              <w:jc w:val="center"/>
              <w:rPr>
                <w:rFonts w:eastAsia="仿宋_GB2312"/>
                <w:kern w:val="0"/>
                <w:sz w:val="24"/>
              </w:rPr>
            </w:pPr>
          </w:p>
        </w:tc>
        <w:tc>
          <w:tcPr>
            <w:tcW w:w="1415" w:type="dxa"/>
            <w:gridSpan w:val="2"/>
            <w:vAlign w:val="center"/>
          </w:tcPr>
          <w:p>
            <w:pPr>
              <w:widowControl/>
              <w:jc w:val="center"/>
              <w:rPr>
                <w:rFonts w:eastAsia="仿宋_GB2312"/>
                <w:kern w:val="0"/>
                <w:sz w:val="24"/>
              </w:rPr>
            </w:pPr>
            <w:r>
              <w:rPr>
                <w:rFonts w:hint="eastAsia" w:eastAsia="仿宋_GB2312"/>
                <w:kern w:val="0"/>
                <w:sz w:val="24"/>
              </w:rPr>
              <w:t>社会信用代码号</w:t>
            </w:r>
          </w:p>
        </w:tc>
        <w:tc>
          <w:tcPr>
            <w:tcW w:w="2886" w:type="dxa"/>
            <w:gridSpan w:val="3"/>
            <w:vAlign w:val="center"/>
          </w:tcPr>
          <w:p>
            <w:pPr>
              <w:widowControl/>
              <w:jc w:val="center"/>
              <w:rPr>
                <w:rFonts w:eastAsia="仿宋_GB2312"/>
                <w:kern w:val="0"/>
                <w:sz w:val="24"/>
              </w:rPr>
            </w:pPr>
          </w:p>
        </w:tc>
        <w:tc>
          <w:tcPr>
            <w:tcW w:w="991" w:type="dxa"/>
            <w:vAlign w:val="center"/>
          </w:tcPr>
          <w:p>
            <w:pPr>
              <w:widowControl/>
              <w:jc w:val="center"/>
              <w:rPr>
                <w:rFonts w:eastAsia="仿宋_GB2312"/>
                <w:kern w:val="0"/>
                <w:sz w:val="24"/>
              </w:rPr>
            </w:pPr>
            <w:r>
              <w:rPr>
                <w:rFonts w:eastAsia="仿宋_GB2312"/>
                <w:kern w:val="0"/>
                <w:sz w:val="24"/>
              </w:rPr>
              <w:t>邮 编</w:t>
            </w:r>
          </w:p>
        </w:tc>
        <w:tc>
          <w:tcPr>
            <w:tcW w:w="1390" w:type="dxa"/>
            <w:vAlign w:val="center"/>
          </w:tcPr>
          <w:p>
            <w:pPr>
              <w:widowControl/>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661" w:type="dxa"/>
            <w:vAlign w:val="center"/>
          </w:tcPr>
          <w:p>
            <w:pPr>
              <w:widowControl/>
              <w:jc w:val="center"/>
              <w:rPr>
                <w:rFonts w:eastAsia="仿宋_GB2312"/>
                <w:kern w:val="0"/>
                <w:sz w:val="24"/>
              </w:rPr>
            </w:pPr>
            <w:r>
              <w:rPr>
                <w:rFonts w:eastAsia="仿宋_GB2312"/>
                <w:kern w:val="0"/>
                <w:sz w:val="24"/>
              </w:rPr>
              <w:t>法人代表</w:t>
            </w:r>
          </w:p>
        </w:tc>
        <w:tc>
          <w:tcPr>
            <w:tcW w:w="987" w:type="dxa"/>
            <w:vAlign w:val="center"/>
          </w:tcPr>
          <w:p>
            <w:pPr>
              <w:widowControl/>
              <w:jc w:val="center"/>
              <w:rPr>
                <w:rFonts w:eastAsia="仿宋_GB2312"/>
                <w:kern w:val="0"/>
                <w:sz w:val="24"/>
              </w:rPr>
            </w:pPr>
          </w:p>
        </w:tc>
        <w:tc>
          <w:tcPr>
            <w:tcW w:w="1415" w:type="dxa"/>
            <w:gridSpan w:val="2"/>
            <w:vAlign w:val="center"/>
          </w:tcPr>
          <w:p>
            <w:pPr>
              <w:widowControl/>
              <w:jc w:val="center"/>
              <w:rPr>
                <w:rFonts w:eastAsia="仿宋_GB2312"/>
                <w:kern w:val="0"/>
                <w:sz w:val="24"/>
              </w:rPr>
            </w:pPr>
            <w:r>
              <w:rPr>
                <w:rFonts w:eastAsia="仿宋_GB2312"/>
                <w:kern w:val="0"/>
                <w:sz w:val="24"/>
              </w:rPr>
              <w:t>办公电话</w:t>
            </w:r>
          </w:p>
        </w:tc>
        <w:tc>
          <w:tcPr>
            <w:tcW w:w="2886" w:type="dxa"/>
            <w:gridSpan w:val="3"/>
            <w:vAlign w:val="center"/>
          </w:tcPr>
          <w:p>
            <w:pPr>
              <w:widowControl/>
              <w:jc w:val="center"/>
              <w:rPr>
                <w:rFonts w:eastAsia="仿宋_GB2312"/>
                <w:kern w:val="0"/>
                <w:sz w:val="24"/>
              </w:rPr>
            </w:pPr>
          </w:p>
        </w:tc>
        <w:tc>
          <w:tcPr>
            <w:tcW w:w="991" w:type="dxa"/>
            <w:vAlign w:val="center"/>
          </w:tcPr>
          <w:p>
            <w:pPr>
              <w:widowControl/>
              <w:jc w:val="center"/>
              <w:rPr>
                <w:rFonts w:eastAsia="仿宋_GB2312"/>
                <w:kern w:val="0"/>
                <w:sz w:val="24"/>
              </w:rPr>
            </w:pPr>
            <w:r>
              <w:rPr>
                <w:rFonts w:eastAsia="仿宋_GB2312"/>
                <w:kern w:val="0"/>
                <w:sz w:val="24"/>
              </w:rPr>
              <w:t>传 真</w:t>
            </w:r>
          </w:p>
        </w:tc>
        <w:tc>
          <w:tcPr>
            <w:tcW w:w="1390" w:type="dxa"/>
            <w:vAlign w:val="center"/>
          </w:tcPr>
          <w:p>
            <w:pPr>
              <w:widowControl/>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61" w:type="dxa"/>
            <w:vAlign w:val="center"/>
          </w:tcPr>
          <w:p>
            <w:pPr>
              <w:widowControl/>
              <w:jc w:val="center"/>
              <w:rPr>
                <w:rFonts w:eastAsia="仿宋_GB2312"/>
                <w:kern w:val="0"/>
                <w:sz w:val="24"/>
              </w:rPr>
            </w:pPr>
            <w:r>
              <w:rPr>
                <w:rFonts w:eastAsia="仿宋_GB2312"/>
                <w:kern w:val="0"/>
                <w:sz w:val="24"/>
              </w:rPr>
              <w:t>标准化工作</w:t>
            </w:r>
          </w:p>
          <w:p>
            <w:pPr>
              <w:widowControl/>
              <w:jc w:val="center"/>
              <w:rPr>
                <w:rFonts w:eastAsia="仿宋_GB2312"/>
                <w:kern w:val="0"/>
                <w:sz w:val="24"/>
              </w:rPr>
            </w:pPr>
            <w:r>
              <w:rPr>
                <w:rFonts w:eastAsia="仿宋_GB2312"/>
                <w:kern w:val="0"/>
                <w:sz w:val="24"/>
              </w:rPr>
              <w:t>主要负责人</w:t>
            </w:r>
          </w:p>
        </w:tc>
        <w:tc>
          <w:tcPr>
            <w:tcW w:w="2402" w:type="dxa"/>
            <w:gridSpan w:val="3"/>
            <w:vAlign w:val="center"/>
          </w:tcPr>
          <w:p>
            <w:pPr>
              <w:widowControl/>
              <w:jc w:val="center"/>
              <w:rPr>
                <w:rFonts w:eastAsia="仿宋_GB2312"/>
                <w:kern w:val="0"/>
                <w:sz w:val="24"/>
              </w:rPr>
            </w:pPr>
          </w:p>
        </w:tc>
        <w:tc>
          <w:tcPr>
            <w:tcW w:w="2886" w:type="dxa"/>
            <w:gridSpan w:val="3"/>
            <w:vAlign w:val="center"/>
          </w:tcPr>
          <w:p>
            <w:pPr>
              <w:widowControl/>
              <w:jc w:val="center"/>
              <w:rPr>
                <w:rFonts w:eastAsia="仿宋_GB2312"/>
                <w:kern w:val="0"/>
                <w:sz w:val="24"/>
              </w:rPr>
            </w:pPr>
            <w:r>
              <w:rPr>
                <w:rFonts w:eastAsia="仿宋_GB2312"/>
                <w:kern w:val="0"/>
                <w:sz w:val="24"/>
              </w:rPr>
              <w:t>手  机</w:t>
            </w:r>
          </w:p>
        </w:tc>
        <w:tc>
          <w:tcPr>
            <w:tcW w:w="2381" w:type="dxa"/>
            <w:gridSpan w:val="2"/>
            <w:vAlign w:val="center"/>
          </w:tcPr>
          <w:p>
            <w:pPr>
              <w:widowControl/>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661" w:type="dxa"/>
            <w:vAlign w:val="center"/>
          </w:tcPr>
          <w:p>
            <w:pPr>
              <w:widowControl/>
              <w:jc w:val="center"/>
              <w:rPr>
                <w:rFonts w:eastAsia="仿宋_GB2312"/>
                <w:kern w:val="0"/>
                <w:sz w:val="24"/>
              </w:rPr>
            </w:pPr>
            <w:r>
              <w:rPr>
                <w:rFonts w:eastAsia="仿宋_GB2312"/>
                <w:kern w:val="0"/>
                <w:sz w:val="24"/>
              </w:rPr>
              <w:t>办公电话</w:t>
            </w:r>
          </w:p>
        </w:tc>
        <w:tc>
          <w:tcPr>
            <w:tcW w:w="2402" w:type="dxa"/>
            <w:gridSpan w:val="3"/>
            <w:vAlign w:val="center"/>
          </w:tcPr>
          <w:p>
            <w:pPr>
              <w:widowControl/>
              <w:jc w:val="center"/>
              <w:rPr>
                <w:rFonts w:eastAsia="仿宋_GB2312"/>
                <w:kern w:val="0"/>
                <w:sz w:val="24"/>
              </w:rPr>
            </w:pPr>
          </w:p>
        </w:tc>
        <w:tc>
          <w:tcPr>
            <w:tcW w:w="2886" w:type="dxa"/>
            <w:gridSpan w:val="3"/>
            <w:vAlign w:val="center"/>
          </w:tcPr>
          <w:p>
            <w:pPr>
              <w:widowControl/>
              <w:jc w:val="center"/>
              <w:rPr>
                <w:rFonts w:eastAsia="仿宋_GB2312"/>
                <w:kern w:val="0"/>
                <w:sz w:val="24"/>
              </w:rPr>
            </w:pPr>
            <w:r>
              <w:rPr>
                <w:rFonts w:eastAsia="仿宋_GB2312"/>
                <w:kern w:val="0"/>
                <w:sz w:val="24"/>
              </w:rPr>
              <w:t>传  真</w:t>
            </w:r>
          </w:p>
        </w:tc>
        <w:tc>
          <w:tcPr>
            <w:tcW w:w="2381" w:type="dxa"/>
            <w:gridSpan w:val="2"/>
            <w:vAlign w:val="center"/>
          </w:tcPr>
          <w:p>
            <w:pPr>
              <w:widowControl/>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661" w:type="dxa"/>
            <w:vMerge w:val="restart"/>
            <w:vAlign w:val="center"/>
          </w:tcPr>
          <w:p>
            <w:pPr>
              <w:widowControl/>
              <w:jc w:val="center"/>
              <w:rPr>
                <w:rFonts w:eastAsia="仿宋_GB2312"/>
                <w:kern w:val="0"/>
                <w:sz w:val="24"/>
              </w:rPr>
            </w:pPr>
            <w:r>
              <w:rPr>
                <w:rFonts w:eastAsia="仿宋_GB2312"/>
                <w:kern w:val="0"/>
                <w:sz w:val="24"/>
              </w:rPr>
              <w:t>所承担评审</w:t>
            </w:r>
          </w:p>
          <w:p>
            <w:pPr>
              <w:widowControl/>
              <w:jc w:val="center"/>
              <w:rPr>
                <w:rFonts w:eastAsia="仿宋_GB2312"/>
                <w:kern w:val="0"/>
                <w:sz w:val="24"/>
              </w:rPr>
            </w:pPr>
            <w:r>
              <w:rPr>
                <w:rFonts w:eastAsia="仿宋_GB2312"/>
                <w:kern w:val="0"/>
                <w:sz w:val="24"/>
              </w:rPr>
              <w:t>业务</w:t>
            </w:r>
            <w:r>
              <w:rPr>
                <w:rFonts w:hint="eastAsia" w:eastAsia="仿宋_GB2312"/>
                <w:kern w:val="0"/>
                <w:sz w:val="24"/>
              </w:rPr>
              <w:t>类别</w:t>
            </w:r>
          </w:p>
        </w:tc>
        <w:tc>
          <w:tcPr>
            <w:tcW w:w="2402" w:type="dxa"/>
            <w:gridSpan w:val="3"/>
            <w:vAlign w:val="center"/>
          </w:tcPr>
          <w:p>
            <w:pPr>
              <w:widowControl/>
              <w:jc w:val="both"/>
              <w:rPr>
                <w:rFonts w:hint="eastAsia" w:eastAsia="仿宋_GB2312"/>
                <w:kern w:val="0"/>
                <w:sz w:val="24"/>
                <w:lang w:eastAsia="zh-CN"/>
              </w:rPr>
            </w:pPr>
            <w:r>
              <w:rPr>
                <w:rFonts w:hint="eastAsia" w:eastAsia="仿宋_GB2312"/>
                <w:kern w:val="0"/>
                <w:sz w:val="24"/>
                <w:lang w:eastAsia="zh-CN"/>
              </w:rPr>
              <w:t>商贸</w:t>
            </w:r>
          </w:p>
        </w:tc>
        <w:tc>
          <w:tcPr>
            <w:tcW w:w="5267" w:type="dxa"/>
            <w:gridSpan w:val="5"/>
            <w:vAlign w:val="center"/>
          </w:tcPr>
          <w:p>
            <w:pPr>
              <w:widowControl/>
              <w:rPr>
                <w:rFonts w:hint="eastAsia" w:eastAsia="仿宋_GB2312"/>
                <w:kern w:val="0"/>
                <w:sz w:val="24"/>
                <w:lang w:eastAsia="zh-CN"/>
              </w:rPr>
            </w:pPr>
            <w:r>
              <w:rPr>
                <w:rFonts w:hint="eastAsia" w:eastAsia="仿宋_GB2312"/>
                <w:kern w:val="0"/>
                <w:sz w:val="24"/>
                <w:lang w:val="en-US" w:eastAsia="zh-CN"/>
              </w:rPr>
              <w:t>仓储物流</w:t>
            </w:r>
            <w:r>
              <w:rPr>
                <w:rFonts w:eastAsia="仿宋_GB2312"/>
                <w:kern w:val="0"/>
                <w:sz w:val="24"/>
              </w:rPr>
              <w:sym w:font="Wingdings 2" w:char="00A3"/>
            </w:r>
            <w:r>
              <w:rPr>
                <w:rFonts w:eastAsia="仿宋_GB2312"/>
                <w:kern w:val="0"/>
                <w:sz w:val="24"/>
              </w:rPr>
              <w:t xml:space="preserve"> </w:t>
            </w:r>
            <w:r>
              <w:rPr>
                <w:rFonts w:hint="eastAsia" w:eastAsia="仿宋_GB2312"/>
                <w:kern w:val="0"/>
                <w:sz w:val="24"/>
              </w:rPr>
              <w:t xml:space="preserve"> </w:t>
            </w:r>
            <w:r>
              <w:rPr>
                <w:rFonts w:hint="eastAsia" w:eastAsia="仿宋_GB2312"/>
                <w:kern w:val="0"/>
                <w:sz w:val="24"/>
                <w:lang w:val="en-US" w:eastAsia="zh-CN"/>
              </w:rPr>
              <w:t>酒店业</w:t>
            </w:r>
            <w:r>
              <w:rPr>
                <w:rFonts w:eastAsia="仿宋_GB2312"/>
                <w:kern w:val="0"/>
                <w:sz w:val="24"/>
              </w:rPr>
              <w:sym w:font="Wingdings 2" w:char="00A3"/>
            </w:r>
            <w:r>
              <w:rPr>
                <w:rFonts w:eastAsia="仿宋_GB2312"/>
                <w:kern w:val="0"/>
                <w:sz w:val="24"/>
              </w:rPr>
              <w:t xml:space="preserve"> </w:t>
            </w:r>
            <w:r>
              <w:rPr>
                <w:rFonts w:hint="eastAsia" w:eastAsia="仿宋_GB2312"/>
                <w:kern w:val="0"/>
                <w:sz w:val="24"/>
              </w:rPr>
              <w:t xml:space="preserve"> </w:t>
            </w:r>
            <w:r>
              <w:rPr>
                <w:rFonts w:hint="eastAsia" w:eastAsia="仿宋_GB2312"/>
                <w:kern w:val="0"/>
                <w:sz w:val="24"/>
                <w:lang w:val="en-US" w:eastAsia="zh-CN"/>
              </w:rPr>
              <w:t>商场</w:t>
            </w:r>
            <w:r>
              <w:rPr>
                <w:rFonts w:eastAsia="仿宋_GB2312"/>
                <w:kern w:val="0"/>
                <w:sz w:val="24"/>
              </w:rPr>
              <w:sym w:font="Wingdings 2" w:char="00A3"/>
            </w:r>
            <w:r>
              <w:rPr>
                <w:rFonts w:eastAsia="仿宋_GB2312"/>
                <w:kern w:val="0"/>
                <w:sz w:val="24"/>
              </w:rPr>
              <w:t xml:space="preserve"> </w:t>
            </w:r>
            <w:r>
              <w:rPr>
                <w:rFonts w:hint="eastAsia" w:eastAsia="仿宋_GB2312"/>
                <w:kern w:val="0"/>
                <w:sz w:val="24"/>
              </w:rPr>
              <w:t xml:space="preserve"> </w:t>
            </w:r>
            <w:r>
              <w:rPr>
                <w:rFonts w:hint="eastAsia" w:eastAsia="仿宋_GB2312"/>
                <w:kern w:val="0"/>
                <w:sz w:val="24"/>
                <w:lang w:eastAsia="zh-CN"/>
              </w:rPr>
              <w:t>其它</w:t>
            </w:r>
            <w:r>
              <w:rPr>
                <w:rFonts w:eastAsia="仿宋_GB2312"/>
                <w:kern w:val="0"/>
                <w:sz w:val="24"/>
              </w:rPr>
              <w:sym w:font="Wingdings 2" w:char="00A3"/>
            </w: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661" w:type="dxa"/>
            <w:vMerge w:val="continue"/>
            <w:vAlign w:val="center"/>
          </w:tcPr>
          <w:p>
            <w:pPr>
              <w:widowControl/>
              <w:jc w:val="center"/>
              <w:rPr>
                <w:rFonts w:eastAsia="仿宋_GB2312"/>
                <w:kern w:val="0"/>
                <w:sz w:val="24"/>
              </w:rPr>
            </w:pPr>
          </w:p>
        </w:tc>
        <w:tc>
          <w:tcPr>
            <w:tcW w:w="2402" w:type="dxa"/>
            <w:gridSpan w:val="3"/>
            <w:vAlign w:val="center"/>
          </w:tcPr>
          <w:p>
            <w:pPr>
              <w:widowControl/>
              <w:jc w:val="both"/>
              <w:rPr>
                <w:rFonts w:hint="eastAsia" w:eastAsia="仿宋_GB2312"/>
                <w:kern w:val="0"/>
                <w:sz w:val="24"/>
                <w:lang w:eastAsia="zh-CN"/>
              </w:rPr>
            </w:pPr>
            <w:r>
              <w:rPr>
                <w:rFonts w:hint="eastAsia" w:eastAsia="仿宋_GB2312"/>
                <w:kern w:val="0"/>
                <w:sz w:val="24"/>
                <w:lang w:eastAsia="zh-CN"/>
              </w:rPr>
              <w:t>成品油流通</w:t>
            </w:r>
          </w:p>
        </w:tc>
        <w:tc>
          <w:tcPr>
            <w:tcW w:w="5267" w:type="dxa"/>
            <w:gridSpan w:val="5"/>
            <w:vAlign w:val="center"/>
          </w:tcPr>
          <w:p>
            <w:pPr>
              <w:widowControl/>
              <w:rPr>
                <w:rFonts w:eastAsia="仿宋_GB2312"/>
                <w:kern w:val="0"/>
                <w:sz w:val="24"/>
              </w:rPr>
            </w:pPr>
            <w:r>
              <w:rPr>
                <w:rFonts w:hint="eastAsia" w:eastAsia="仿宋_GB2312"/>
                <w:kern w:val="0"/>
                <w:sz w:val="24"/>
                <w:lang w:val="en-US" w:eastAsia="zh-CN"/>
              </w:rPr>
              <w:t>加油站</w:t>
            </w:r>
            <w:r>
              <w:rPr>
                <w:rFonts w:eastAsia="仿宋_GB2312"/>
                <w:kern w:val="0"/>
                <w:sz w:val="24"/>
              </w:rPr>
              <w:sym w:font="Wingdings 2" w:char="00A3"/>
            </w:r>
            <w:r>
              <w:rPr>
                <w:rFonts w:eastAsia="仿宋_GB2312"/>
                <w:kern w:val="0"/>
                <w:sz w:val="24"/>
              </w:rPr>
              <w:t xml:space="preserve"> </w:t>
            </w:r>
            <w:r>
              <w:rPr>
                <w:rFonts w:hint="eastAsia" w:eastAsia="仿宋_GB2312"/>
                <w:kern w:val="0"/>
                <w:sz w:val="24"/>
              </w:rPr>
              <w:t xml:space="preserve"> </w:t>
            </w:r>
            <w:r>
              <w:rPr>
                <w:rFonts w:hint="eastAsia" w:eastAsia="仿宋_GB2312"/>
                <w:kern w:val="0"/>
                <w:sz w:val="24"/>
                <w:lang w:val="en-US" w:eastAsia="zh-CN"/>
              </w:rPr>
              <w:t>其它</w:t>
            </w:r>
            <w:r>
              <w:rPr>
                <w:rFonts w:eastAsia="仿宋_GB2312"/>
                <w:kern w:val="0"/>
                <w:sz w:val="24"/>
              </w:rPr>
              <w:sym w:font="Wingdings 2" w:char="00A3"/>
            </w: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trPr>
        <w:tc>
          <w:tcPr>
            <w:tcW w:w="1661" w:type="dxa"/>
            <w:vMerge w:val="restart"/>
            <w:vAlign w:val="center"/>
          </w:tcPr>
          <w:p>
            <w:pPr>
              <w:widowControl/>
              <w:jc w:val="center"/>
              <w:rPr>
                <w:rFonts w:eastAsia="仿宋_GB2312"/>
                <w:kern w:val="0"/>
                <w:sz w:val="24"/>
              </w:rPr>
            </w:pPr>
            <w:r>
              <w:rPr>
                <w:rFonts w:hint="eastAsia" w:eastAsia="仿宋_GB2312"/>
                <w:kern w:val="0"/>
                <w:sz w:val="24"/>
              </w:rPr>
              <w:t>专业技术人</w:t>
            </w:r>
            <w:r>
              <w:rPr>
                <w:rFonts w:eastAsia="仿宋_GB2312"/>
                <w:kern w:val="0"/>
                <w:sz w:val="24"/>
              </w:rPr>
              <w:t>员</w:t>
            </w:r>
          </w:p>
          <w:p>
            <w:pPr>
              <w:widowControl/>
              <w:jc w:val="center"/>
              <w:rPr>
                <w:rFonts w:eastAsia="仿宋_GB2312"/>
                <w:kern w:val="0"/>
                <w:sz w:val="24"/>
              </w:rPr>
            </w:pPr>
            <w:r>
              <w:rPr>
                <w:rFonts w:eastAsia="仿宋_GB2312"/>
                <w:kern w:val="0"/>
                <w:sz w:val="24"/>
              </w:rPr>
              <w:t>基本情况</w:t>
            </w:r>
          </w:p>
        </w:tc>
        <w:tc>
          <w:tcPr>
            <w:tcW w:w="1169" w:type="dxa"/>
            <w:gridSpan w:val="2"/>
            <w:vAlign w:val="center"/>
          </w:tcPr>
          <w:p>
            <w:pPr>
              <w:widowControl/>
              <w:jc w:val="center"/>
              <w:rPr>
                <w:rFonts w:eastAsia="仿宋_GB2312"/>
                <w:kern w:val="0"/>
                <w:sz w:val="24"/>
              </w:rPr>
            </w:pPr>
            <w:r>
              <w:rPr>
                <w:rFonts w:eastAsia="仿宋_GB2312"/>
                <w:kern w:val="0"/>
                <w:sz w:val="24"/>
              </w:rPr>
              <w:t>姓</w:t>
            </w:r>
            <w:r>
              <w:rPr>
                <w:rFonts w:hint="eastAsia" w:eastAsia="仿宋_GB2312"/>
                <w:kern w:val="0"/>
                <w:sz w:val="24"/>
              </w:rPr>
              <w:t xml:space="preserve"> </w:t>
            </w:r>
            <w:r>
              <w:rPr>
                <w:rFonts w:eastAsia="仿宋_GB2312"/>
                <w:kern w:val="0"/>
                <w:sz w:val="24"/>
              </w:rPr>
              <w:t>名</w:t>
            </w:r>
          </w:p>
        </w:tc>
        <w:tc>
          <w:tcPr>
            <w:tcW w:w="1657" w:type="dxa"/>
            <w:gridSpan w:val="2"/>
            <w:vAlign w:val="center"/>
          </w:tcPr>
          <w:p>
            <w:pPr>
              <w:jc w:val="center"/>
              <w:rPr>
                <w:rFonts w:eastAsia="仿宋_GB2312"/>
                <w:kern w:val="0"/>
                <w:sz w:val="24"/>
              </w:rPr>
            </w:pPr>
            <w:r>
              <w:rPr>
                <w:rFonts w:hint="eastAsia" w:eastAsia="仿宋_GB2312"/>
                <w:kern w:val="0"/>
                <w:sz w:val="24"/>
              </w:rPr>
              <w:t>性 别</w:t>
            </w:r>
          </w:p>
        </w:tc>
        <w:tc>
          <w:tcPr>
            <w:tcW w:w="2462" w:type="dxa"/>
            <w:gridSpan w:val="2"/>
            <w:vAlign w:val="center"/>
          </w:tcPr>
          <w:p>
            <w:pPr>
              <w:widowControl/>
              <w:jc w:val="center"/>
              <w:rPr>
                <w:rFonts w:eastAsia="仿宋_GB2312"/>
                <w:kern w:val="0"/>
                <w:sz w:val="24"/>
              </w:rPr>
            </w:pPr>
            <w:r>
              <w:rPr>
                <w:rFonts w:hint="eastAsia" w:eastAsia="仿宋_GB2312"/>
                <w:kern w:val="0"/>
                <w:sz w:val="24"/>
              </w:rPr>
              <w:t>专 业</w:t>
            </w:r>
          </w:p>
        </w:tc>
        <w:tc>
          <w:tcPr>
            <w:tcW w:w="2381" w:type="dxa"/>
            <w:gridSpan w:val="2"/>
            <w:vAlign w:val="center"/>
          </w:tcPr>
          <w:p>
            <w:pPr>
              <w:jc w:val="center"/>
              <w:rPr>
                <w:rFonts w:eastAsia="仿宋_GB2312"/>
                <w:kern w:val="0"/>
                <w:sz w:val="24"/>
              </w:rPr>
            </w:pPr>
            <w:r>
              <w:rPr>
                <w:rFonts w:hint="eastAsia" w:eastAsia="仿宋_GB2312"/>
                <w:kern w:val="0"/>
                <w:sz w:val="24"/>
              </w:rPr>
              <w:t>专业技术职称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661" w:type="dxa"/>
            <w:vMerge w:val="continue"/>
            <w:vAlign w:val="center"/>
          </w:tcPr>
          <w:p>
            <w:pPr>
              <w:widowControl/>
              <w:jc w:val="center"/>
              <w:rPr>
                <w:rFonts w:eastAsia="仿宋_GB2312"/>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1661" w:type="dxa"/>
            <w:vMerge w:val="continue"/>
            <w:vAlign w:val="center"/>
          </w:tcPr>
          <w:p>
            <w:pPr>
              <w:widowControl/>
              <w:jc w:val="center"/>
              <w:rPr>
                <w:rFonts w:eastAsia="仿宋_GB2312"/>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661" w:type="dxa"/>
            <w:vMerge w:val="continue"/>
            <w:vAlign w:val="center"/>
          </w:tcPr>
          <w:p>
            <w:pPr>
              <w:widowControl/>
              <w:jc w:val="center"/>
              <w:rPr>
                <w:rFonts w:eastAsia="仿宋_GB2312"/>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661" w:type="dxa"/>
            <w:vMerge w:val="continue"/>
            <w:vAlign w:val="center"/>
          </w:tcPr>
          <w:p>
            <w:pPr>
              <w:widowControl/>
              <w:jc w:val="center"/>
              <w:rPr>
                <w:rFonts w:eastAsia="仿宋_GB2312"/>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661" w:type="dxa"/>
            <w:vMerge w:val="continue"/>
            <w:vAlign w:val="center"/>
          </w:tcPr>
          <w:p>
            <w:pPr>
              <w:widowControl/>
              <w:jc w:val="center"/>
              <w:rPr>
                <w:rFonts w:eastAsia="仿宋_GB2312"/>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1661" w:type="dxa"/>
            <w:vMerge w:val="restart"/>
            <w:vAlign w:val="center"/>
          </w:tcPr>
          <w:p>
            <w:pPr>
              <w:widowControl/>
              <w:jc w:val="center"/>
              <w:rPr>
                <w:rFonts w:hint="eastAsia" w:eastAsia="仿宋_GB2312"/>
                <w:bCs/>
                <w:kern w:val="0"/>
                <w:sz w:val="24"/>
              </w:rPr>
            </w:pPr>
            <w:r>
              <w:rPr>
                <w:rFonts w:eastAsia="仿宋_GB2312"/>
                <w:bCs/>
                <w:kern w:val="0"/>
                <w:sz w:val="24"/>
              </w:rPr>
              <w:t>专</w:t>
            </w:r>
            <w:r>
              <w:rPr>
                <w:rFonts w:hint="eastAsia" w:eastAsia="仿宋_GB2312"/>
                <w:bCs/>
                <w:kern w:val="0"/>
                <w:sz w:val="24"/>
              </w:rPr>
              <w:t xml:space="preserve">  </w:t>
            </w:r>
            <w:r>
              <w:rPr>
                <w:rFonts w:eastAsia="仿宋_GB2312"/>
                <w:bCs/>
                <w:kern w:val="0"/>
                <w:sz w:val="24"/>
              </w:rPr>
              <w:t>职</w:t>
            </w:r>
          </w:p>
          <w:p>
            <w:pPr>
              <w:widowControl/>
              <w:jc w:val="center"/>
              <w:rPr>
                <w:rFonts w:eastAsia="仿宋_GB2312"/>
                <w:kern w:val="0"/>
                <w:sz w:val="24"/>
              </w:rPr>
            </w:pPr>
            <w:r>
              <w:rPr>
                <w:rFonts w:eastAsia="仿宋_GB2312"/>
                <w:bCs/>
                <w:kern w:val="0"/>
                <w:sz w:val="24"/>
              </w:rPr>
              <w:t>工作人员</w:t>
            </w:r>
          </w:p>
        </w:tc>
        <w:tc>
          <w:tcPr>
            <w:tcW w:w="1169" w:type="dxa"/>
            <w:gridSpan w:val="2"/>
            <w:vAlign w:val="center"/>
          </w:tcPr>
          <w:p>
            <w:pPr>
              <w:widowControl/>
              <w:jc w:val="center"/>
              <w:rPr>
                <w:rFonts w:eastAsia="仿宋_GB2312"/>
                <w:kern w:val="0"/>
                <w:sz w:val="24"/>
              </w:rPr>
            </w:pPr>
            <w:r>
              <w:rPr>
                <w:rFonts w:hint="eastAsia" w:eastAsia="仿宋_GB2312"/>
                <w:kern w:val="0"/>
                <w:sz w:val="24"/>
              </w:rPr>
              <w:t>姓 名</w:t>
            </w:r>
          </w:p>
        </w:tc>
        <w:tc>
          <w:tcPr>
            <w:tcW w:w="1657" w:type="dxa"/>
            <w:gridSpan w:val="2"/>
            <w:vAlign w:val="center"/>
          </w:tcPr>
          <w:p>
            <w:pPr>
              <w:jc w:val="center"/>
              <w:rPr>
                <w:rFonts w:eastAsia="仿宋_GB2312"/>
                <w:kern w:val="0"/>
                <w:sz w:val="24"/>
              </w:rPr>
            </w:pPr>
            <w:r>
              <w:rPr>
                <w:rFonts w:hint="eastAsia" w:eastAsia="仿宋_GB2312"/>
                <w:kern w:val="0"/>
                <w:sz w:val="24"/>
              </w:rPr>
              <w:t>性 别</w:t>
            </w:r>
          </w:p>
        </w:tc>
        <w:tc>
          <w:tcPr>
            <w:tcW w:w="2462" w:type="dxa"/>
            <w:gridSpan w:val="2"/>
            <w:vAlign w:val="center"/>
          </w:tcPr>
          <w:p>
            <w:pPr>
              <w:widowControl/>
              <w:jc w:val="center"/>
              <w:rPr>
                <w:rFonts w:eastAsia="仿宋_GB2312"/>
                <w:kern w:val="0"/>
                <w:sz w:val="24"/>
              </w:rPr>
            </w:pPr>
            <w:r>
              <w:rPr>
                <w:rFonts w:hint="eastAsia" w:eastAsia="仿宋_GB2312"/>
                <w:kern w:val="0"/>
                <w:sz w:val="24"/>
              </w:rPr>
              <w:t>专 业</w:t>
            </w:r>
          </w:p>
        </w:tc>
        <w:tc>
          <w:tcPr>
            <w:tcW w:w="2381" w:type="dxa"/>
            <w:gridSpan w:val="2"/>
            <w:vAlign w:val="center"/>
          </w:tcPr>
          <w:p>
            <w:pPr>
              <w:jc w:val="center"/>
              <w:rPr>
                <w:rFonts w:eastAsia="仿宋_GB2312"/>
                <w:kern w:val="0"/>
                <w:sz w:val="24"/>
              </w:rPr>
            </w:pPr>
            <w:r>
              <w:rPr>
                <w:rFonts w:hint="eastAsia" w:eastAsia="仿宋_GB2312"/>
                <w:kern w:val="0"/>
                <w:sz w:val="24"/>
              </w:rPr>
              <w:t>专业技术职称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1661" w:type="dxa"/>
            <w:vMerge w:val="continue"/>
            <w:vAlign w:val="center"/>
          </w:tcPr>
          <w:p>
            <w:pPr>
              <w:widowControl/>
              <w:jc w:val="center"/>
              <w:rPr>
                <w:rFonts w:eastAsia="仿宋_GB2312"/>
                <w:bCs/>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1661" w:type="dxa"/>
            <w:vMerge w:val="continue"/>
            <w:vAlign w:val="center"/>
          </w:tcPr>
          <w:p>
            <w:pPr>
              <w:widowControl/>
              <w:jc w:val="center"/>
              <w:rPr>
                <w:rFonts w:eastAsia="仿宋_GB2312"/>
                <w:bCs/>
                <w:kern w:val="0"/>
                <w:sz w:val="24"/>
              </w:rPr>
            </w:pPr>
          </w:p>
        </w:tc>
        <w:tc>
          <w:tcPr>
            <w:tcW w:w="1169" w:type="dxa"/>
            <w:gridSpan w:val="2"/>
            <w:vAlign w:val="center"/>
          </w:tcPr>
          <w:p>
            <w:pPr>
              <w:widowControl/>
              <w:jc w:val="center"/>
              <w:rPr>
                <w:rFonts w:eastAsia="仿宋_GB2312"/>
                <w:kern w:val="0"/>
                <w:sz w:val="24"/>
              </w:rPr>
            </w:pPr>
          </w:p>
        </w:tc>
        <w:tc>
          <w:tcPr>
            <w:tcW w:w="1657" w:type="dxa"/>
            <w:gridSpan w:val="2"/>
            <w:vAlign w:val="center"/>
          </w:tcPr>
          <w:p>
            <w:pPr>
              <w:jc w:val="center"/>
              <w:rPr>
                <w:rFonts w:eastAsia="仿宋_GB2312"/>
                <w:kern w:val="0"/>
                <w:sz w:val="24"/>
              </w:rPr>
            </w:pPr>
          </w:p>
        </w:tc>
        <w:tc>
          <w:tcPr>
            <w:tcW w:w="2462" w:type="dxa"/>
            <w:gridSpan w:val="2"/>
            <w:vAlign w:val="center"/>
          </w:tcPr>
          <w:p>
            <w:pPr>
              <w:widowControl/>
              <w:jc w:val="center"/>
              <w:rPr>
                <w:rFonts w:eastAsia="仿宋_GB2312"/>
                <w:kern w:val="0"/>
                <w:sz w:val="24"/>
              </w:rPr>
            </w:pPr>
          </w:p>
        </w:tc>
        <w:tc>
          <w:tcPr>
            <w:tcW w:w="2381" w:type="dxa"/>
            <w:gridSpan w:val="2"/>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9330" w:type="dxa"/>
            <w:gridSpan w:val="9"/>
            <w:vAlign w:val="center"/>
          </w:tcPr>
          <w:p>
            <w:pPr>
              <w:spacing w:line="300" w:lineRule="exact"/>
              <w:ind w:firstLine="420" w:firstLineChars="200"/>
              <w:jc w:val="left"/>
              <w:rPr>
                <w:rFonts w:hint="eastAsia" w:ascii="仿宋_GB2312" w:eastAsia="仿宋_GB2312"/>
                <w:szCs w:val="21"/>
              </w:rPr>
            </w:pPr>
            <w:r>
              <w:rPr>
                <w:rFonts w:hint="eastAsia" w:ascii="仿宋_GB2312" w:eastAsia="仿宋_GB2312"/>
                <w:szCs w:val="21"/>
              </w:rPr>
              <w:t>评审组织单位意见：</w:t>
            </w: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p>
          <w:p>
            <w:pPr>
              <w:spacing w:line="300" w:lineRule="exact"/>
              <w:ind w:firstLine="6300" w:firstLineChars="3000"/>
              <w:jc w:val="left"/>
              <w:rPr>
                <w:rFonts w:hint="eastAsia" w:ascii="仿宋_GB2312" w:eastAsia="仿宋_GB2312"/>
                <w:szCs w:val="21"/>
              </w:rPr>
            </w:pPr>
            <w:r>
              <w:rPr>
                <w:rFonts w:hint="eastAsia" w:ascii="仿宋_GB2312" w:eastAsia="仿宋_GB2312"/>
                <w:szCs w:val="21"/>
              </w:rPr>
              <w:t>（盖章）</w:t>
            </w:r>
          </w:p>
          <w:p>
            <w:pPr>
              <w:spacing w:line="300" w:lineRule="exact"/>
              <w:jc w:val="left"/>
              <w:rPr>
                <w:rFonts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9330" w:type="dxa"/>
            <w:gridSpan w:val="9"/>
            <w:vAlign w:val="center"/>
          </w:tcPr>
          <w:p>
            <w:pPr>
              <w:spacing w:line="300" w:lineRule="exact"/>
              <w:ind w:firstLine="420" w:firstLineChars="200"/>
              <w:jc w:val="left"/>
              <w:rPr>
                <w:rFonts w:hint="eastAsia" w:ascii="仿宋_GB2312" w:eastAsia="仿宋_GB2312"/>
                <w:szCs w:val="21"/>
              </w:rPr>
            </w:pPr>
            <w:r>
              <w:rPr>
                <w:rFonts w:hint="eastAsia" w:ascii="仿宋_GB2312" w:eastAsia="仿宋_GB2312"/>
                <w:szCs w:val="21"/>
                <w:lang w:eastAsia="zh-CN"/>
              </w:rPr>
              <w:t>长春市商务局</w:t>
            </w:r>
            <w:r>
              <w:rPr>
                <w:rFonts w:hint="eastAsia" w:ascii="仿宋_GB2312" w:eastAsia="仿宋_GB2312"/>
                <w:szCs w:val="21"/>
              </w:rPr>
              <w:t>意见：</w:t>
            </w: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r>
              <w:rPr>
                <w:rFonts w:hint="eastAsia" w:ascii="仿宋_GB2312" w:eastAsia="仿宋_GB2312"/>
                <w:szCs w:val="21"/>
              </w:rPr>
              <w:t>（盖章）</w:t>
            </w:r>
          </w:p>
          <w:p>
            <w:pPr>
              <w:widowControl/>
              <w:spacing w:line="300" w:lineRule="exact"/>
              <w:jc w:val="left"/>
              <w:rPr>
                <w:rFonts w:eastAsia="仿宋_GB2312"/>
                <w:sz w:val="24"/>
              </w:rPr>
            </w:pPr>
            <w:r>
              <w:rPr>
                <w:rFonts w:hint="eastAsia" w:ascii="仿宋_GB2312" w:eastAsia="仿宋_GB2312"/>
                <w:szCs w:val="21"/>
              </w:rPr>
              <w:t xml:space="preserve">                                                          年     月    日</w:t>
            </w:r>
          </w:p>
        </w:tc>
      </w:tr>
    </w:tbl>
    <w:p>
      <w:pPr>
        <w:widowControl/>
        <w:spacing w:before="100" w:beforeAutospacing="1" w:afterAutospacing="0" w:line="560" w:lineRule="exact"/>
        <w:jc w:val="left"/>
        <w:rPr>
          <w:rFonts w:hint="eastAsia" w:ascii="华文中宋" w:hAnsi="华文中宋" w:eastAsia="华文中宋" w:cs="宋体"/>
          <w:b/>
          <w:color w:val="000000"/>
          <w:kern w:val="0"/>
          <w:sz w:val="44"/>
          <w:szCs w:val="44"/>
          <w:lang w:val="en-US"/>
        </w:rPr>
      </w:pPr>
      <w:r>
        <w:rPr>
          <w:rStyle w:val="7"/>
          <w:rFonts w:hint="eastAsia" w:ascii="仿宋" w:hAnsi="仿宋" w:eastAsia="仿宋" w:cs="仿宋"/>
          <w:b w:val="0"/>
          <w:bCs/>
          <w:i w:val="0"/>
          <w:caps w:val="0"/>
          <w:color w:val="333333"/>
          <w:spacing w:val="0"/>
          <w:sz w:val="32"/>
          <w:szCs w:val="32"/>
          <w:shd w:val="clear" w:fill="FFFFFF"/>
          <w:lang w:eastAsia="zh-CN"/>
        </w:rPr>
        <w:t>附件</w:t>
      </w:r>
      <w:r>
        <w:rPr>
          <w:rStyle w:val="7"/>
          <w:rFonts w:hint="eastAsia" w:ascii="仿宋" w:hAnsi="仿宋" w:eastAsia="仿宋" w:cs="仿宋"/>
          <w:b w:val="0"/>
          <w:bCs/>
          <w:i w:val="0"/>
          <w:caps w:val="0"/>
          <w:color w:val="333333"/>
          <w:spacing w:val="0"/>
          <w:sz w:val="32"/>
          <w:szCs w:val="32"/>
          <w:shd w:val="clear" w:fill="FFFFFF"/>
          <w:lang w:val="en-US" w:eastAsia="zh-CN"/>
        </w:rPr>
        <w:t>2</w:t>
      </w:r>
    </w:p>
    <w:p>
      <w:pPr>
        <w:widowControl/>
        <w:spacing w:beforeAutospacing="0" w:afterAutospacing="0"/>
        <w:jc w:val="center"/>
        <w:rPr>
          <w:rFonts w:hAnsi="华文中宋" w:eastAsia="华文中宋"/>
          <w:b/>
          <w:color w:val="000000"/>
          <w:kern w:val="0"/>
          <w:sz w:val="44"/>
          <w:szCs w:val="44"/>
        </w:rPr>
      </w:pPr>
      <w:r>
        <w:rPr>
          <w:rFonts w:hAnsi="华文中宋" w:eastAsia="华文中宋"/>
          <w:b/>
          <w:color w:val="000000"/>
          <w:kern w:val="0"/>
          <w:sz w:val="44"/>
          <w:szCs w:val="44"/>
        </w:rPr>
        <w:t>安全生产标准化评审单位</w:t>
      </w:r>
      <w:r>
        <w:rPr>
          <w:rFonts w:hint="eastAsia" w:hAnsi="华文中宋" w:eastAsia="华文中宋"/>
          <w:b/>
          <w:color w:val="000000"/>
          <w:kern w:val="0"/>
          <w:sz w:val="44"/>
          <w:szCs w:val="44"/>
          <w:lang w:eastAsia="zh-CN"/>
        </w:rPr>
        <w:t>登记</w:t>
      </w:r>
      <w:r>
        <w:rPr>
          <w:rFonts w:hAnsi="华文中宋" w:eastAsia="华文中宋"/>
          <w:b/>
          <w:color w:val="000000"/>
          <w:kern w:val="0"/>
          <w:sz w:val="44"/>
          <w:szCs w:val="44"/>
        </w:rPr>
        <w:t>表</w:t>
      </w:r>
    </w:p>
    <w:p>
      <w:pPr>
        <w:widowControl/>
        <w:spacing w:beforeAutospacing="0" w:after="156" w:afterLines="50"/>
        <w:jc w:val="right"/>
        <w:rPr>
          <w:rFonts w:hint="eastAsia" w:ascii="楷体_GB2312" w:hAnsi="宋体" w:eastAsia="楷体_GB2312" w:cs="宋体"/>
          <w:kern w:val="0"/>
          <w:sz w:val="24"/>
        </w:rPr>
      </w:pPr>
      <w:r>
        <w:rPr>
          <w:rFonts w:hint="eastAsia"/>
          <w:kern w:val="0"/>
          <w:sz w:val="24"/>
        </w:rPr>
        <w:t xml:space="preserve"> 〔      〕</w:t>
      </w:r>
      <w:r>
        <w:rPr>
          <w:rFonts w:hint="eastAsia" w:eastAsia="楷体_GB2312"/>
          <w:kern w:val="0"/>
          <w:sz w:val="24"/>
        </w:rPr>
        <w:t>  </w:t>
      </w:r>
      <w:r>
        <w:rPr>
          <w:rFonts w:hint="eastAsia" w:ascii="楷体_GB2312" w:eastAsia="楷体_GB2312"/>
          <w:kern w:val="0"/>
          <w:sz w:val="24"/>
        </w:rPr>
        <w:t xml:space="preserve"> </w:t>
      </w:r>
      <w:r>
        <w:rPr>
          <w:rFonts w:hint="eastAsia" w:ascii="楷体_GB2312" w:hAnsi="宋体" w:eastAsia="楷体_GB2312" w:cs="宋体"/>
          <w:kern w:val="0"/>
          <w:sz w:val="24"/>
        </w:rPr>
        <w:t>号</w:t>
      </w:r>
      <w:r>
        <w:rPr>
          <w:kern w:val="0"/>
          <w:sz w:val="24"/>
        </w:rPr>
        <w:t>                                        </w:t>
      </w:r>
      <w:r>
        <w:rPr>
          <w:rFonts w:hint="eastAsia"/>
          <w:kern w:val="0"/>
          <w:sz w:val="24"/>
        </w:rPr>
        <w:t xml:space="preserve">               </w:t>
      </w:r>
      <w:r>
        <w:rPr>
          <w:kern w:val="0"/>
          <w:sz w:val="24"/>
        </w:rPr>
        <w:t>    </w:t>
      </w:r>
      <w:r>
        <w:rPr>
          <w:rFonts w:hint="eastAsia"/>
          <w:kern w:val="0"/>
          <w:sz w:val="24"/>
        </w:rPr>
        <w:t xml:space="preserve">                 </w:t>
      </w:r>
    </w:p>
    <w:tbl>
      <w:tblPr>
        <w:tblStyle w:val="1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74"/>
        <w:gridCol w:w="1253"/>
        <w:gridCol w:w="1077"/>
        <w:gridCol w:w="183"/>
        <w:gridCol w:w="1620"/>
        <w:gridCol w:w="995"/>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Align w:val="center"/>
          </w:tcPr>
          <w:p>
            <w:pPr>
              <w:widowControl/>
              <w:spacing w:line="300" w:lineRule="exact"/>
              <w:jc w:val="center"/>
              <w:rPr>
                <w:rFonts w:hint="eastAsia" w:ascii="仿宋_GB2312" w:hAnsi="宋体" w:eastAsia="仿宋_GB2312" w:cs="宋体"/>
                <w:kern w:val="0"/>
                <w:sz w:val="24"/>
              </w:rPr>
            </w:pPr>
            <w:bookmarkStart w:id="1" w:name="table01"/>
            <w:bookmarkEnd w:id="1"/>
            <w:r>
              <w:rPr>
                <w:rFonts w:hint="eastAsia" w:ascii="仿宋_GB2312" w:hAnsi="宋体" w:eastAsia="仿宋_GB2312" w:cs="宋体"/>
                <w:kern w:val="0"/>
                <w:sz w:val="24"/>
              </w:rPr>
              <w:t>单位全称</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（盖  章）</w:t>
            </w:r>
          </w:p>
        </w:tc>
        <w:tc>
          <w:tcPr>
            <w:tcW w:w="2427" w:type="dxa"/>
            <w:gridSpan w:val="2"/>
            <w:vAlign w:val="center"/>
          </w:tcPr>
          <w:p>
            <w:pPr>
              <w:widowControl/>
              <w:spacing w:line="300" w:lineRule="exact"/>
              <w:jc w:val="center"/>
              <w:rPr>
                <w:rFonts w:hint="eastAsia" w:ascii="仿宋_GB2312" w:hAnsi="宋体" w:eastAsia="仿宋_GB2312" w:cs="宋体"/>
                <w:kern w:val="0"/>
                <w:sz w:val="24"/>
              </w:rPr>
            </w:pPr>
          </w:p>
        </w:tc>
        <w:tc>
          <w:tcPr>
            <w:tcW w:w="1077" w:type="dxa"/>
            <w:vAlign w:val="center"/>
          </w:tcPr>
          <w:p>
            <w:pPr>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地 址</w:t>
            </w:r>
          </w:p>
        </w:tc>
        <w:tc>
          <w:tcPr>
            <w:tcW w:w="4188" w:type="dxa"/>
            <w:gridSpan w:val="4"/>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营业执照</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注 册 地</w:t>
            </w: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1253"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营业执照</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注 册 号</w:t>
            </w:r>
          </w:p>
        </w:tc>
        <w:tc>
          <w:tcPr>
            <w:tcW w:w="2880" w:type="dxa"/>
            <w:gridSpan w:val="3"/>
            <w:vAlign w:val="center"/>
          </w:tcPr>
          <w:p>
            <w:pPr>
              <w:widowControl/>
              <w:spacing w:line="300" w:lineRule="exact"/>
              <w:jc w:val="center"/>
              <w:rPr>
                <w:rFonts w:hint="eastAsia" w:ascii="仿宋_GB2312" w:hAnsi="宋体" w:eastAsia="仿宋_GB2312" w:cs="宋体"/>
                <w:kern w:val="0"/>
                <w:sz w:val="24"/>
              </w:rPr>
            </w:pPr>
          </w:p>
        </w:tc>
        <w:tc>
          <w:tcPr>
            <w:tcW w:w="995"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邮 编</w:t>
            </w:r>
          </w:p>
        </w:tc>
        <w:tc>
          <w:tcPr>
            <w:tcW w:w="1390" w:type="dxa"/>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法定代表人</w:t>
            </w: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1253"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办公电话</w:t>
            </w:r>
          </w:p>
        </w:tc>
        <w:tc>
          <w:tcPr>
            <w:tcW w:w="2880" w:type="dxa"/>
            <w:gridSpan w:val="3"/>
            <w:vAlign w:val="center"/>
          </w:tcPr>
          <w:p>
            <w:pPr>
              <w:widowControl/>
              <w:spacing w:line="300" w:lineRule="exact"/>
              <w:jc w:val="center"/>
              <w:rPr>
                <w:rFonts w:hint="eastAsia" w:ascii="仿宋_GB2312" w:hAnsi="宋体" w:eastAsia="仿宋_GB2312" w:cs="宋体"/>
                <w:kern w:val="0"/>
                <w:sz w:val="24"/>
              </w:rPr>
            </w:pPr>
          </w:p>
        </w:tc>
        <w:tc>
          <w:tcPr>
            <w:tcW w:w="995"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传</w:t>
            </w:r>
            <w:r>
              <w:rPr>
                <w:rFonts w:hint="eastAsia" w:eastAsia="仿宋_GB2312"/>
                <w:kern w:val="0"/>
                <w:sz w:val="24"/>
              </w:rPr>
              <w:t> </w:t>
            </w:r>
            <w:r>
              <w:rPr>
                <w:rFonts w:hint="eastAsia" w:ascii="仿宋_GB2312" w:hAnsi="宋体" w:eastAsia="仿宋_GB2312" w:cs="宋体"/>
                <w:kern w:val="0"/>
                <w:sz w:val="24"/>
              </w:rPr>
              <w:t>真</w:t>
            </w:r>
          </w:p>
        </w:tc>
        <w:tc>
          <w:tcPr>
            <w:tcW w:w="1390" w:type="dxa"/>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8"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标准化工作</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主要负责人</w:t>
            </w:r>
          </w:p>
        </w:tc>
        <w:tc>
          <w:tcPr>
            <w:tcW w:w="2427" w:type="dxa"/>
            <w:gridSpan w:val="2"/>
            <w:vAlign w:val="center"/>
          </w:tcPr>
          <w:p>
            <w:pPr>
              <w:widowControl/>
              <w:spacing w:line="300" w:lineRule="exact"/>
              <w:jc w:val="center"/>
              <w:rPr>
                <w:rFonts w:hint="eastAsia" w:ascii="仿宋_GB2312" w:hAnsi="宋体" w:eastAsia="仿宋_GB2312" w:cs="宋体"/>
                <w:kern w:val="0"/>
                <w:sz w:val="24"/>
              </w:rPr>
            </w:pPr>
          </w:p>
        </w:tc>
        <w:tc>
          <w:tcPr>
            <w:tcW w:w="2880" w:type="dxa"/>
            <w:gridSpan w:val="3"/>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手</w:t>
            </w:r>
            <w:r>
              <w:rPr>
                <w:rFonts w:hint="eastAsia" w:eastAsia="仿宋_GB2312"/>
                <w:kern w:val="0"/>
                <w:sz w:val="24"/>
              </w:rPr>
              <w:t> </w:t>
            </w:r>
            <w:r>
              <w:rPr>
                <w:rFonts w:hint="eastAsia" w:ascii="仿宋_GB2312" w:eastAsia="仿宋_GB2312"/>
                <w:kern w:val="0"/>
                <w:sz w:val="24"/>
              </w:rPr>
              <w:t xml:space="preserve"> </w:t>
            </w:r>
            <w:r>
              <w:rPr>
                <w:rFonts w:hint="eastAsia" w:ascii="仿宋_GB2312" w:hAnsi="宋体" w:eastAsia="仿宋_GB2312" w:cs="宋体"/>
                <w:kern w:val="0"/>
                <w:sz w:val="24"/>
              </w:rPr>
              <w:t>机</w:t>
            </w:r>
          </w:p>
        </w:tc>
        <w:tc>
          <w:tcPr>
            <w:tcW w:w="2385" w:type="dxa"/>
            <w:gridSpan w:val="2"/>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668"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办公电话</w:t>
            </w:r>
          </w:p>
        </w:tc>
        <w:tc>
          <w:tcPr>
            <w:tcW w:w="2427" w:type="dxa"/>
            <w:gridSpan w:val="2"/>
            <w:vAlign w:val="center"/>
          </w:tcPr>
          <w:p>
            <w:pPr>
              <w:widowControl/>
              <w:spacing w:line="300" w:lineRule="exact"/>
              <w:jc w:val="center"/>
              <w:rPr>
                <w:rFonts w:hint="eastAsia" w:ascii="仿宋_GB2312" w:hAnsi="宋体" w:eastAsia="仿宋_GB2312" w:cs="宋体"/>
                <w:kern w:val="0"/>
                <w:sz w:val="24"/>
              </w:rPr>
            </w:pPr>
          </w:p>
        </w:tc>
        <w:tc>
          <w:tcPr>
            <w:tcW w:w="2880" w:type="dxa"/>
            <w:gridSpan w:val="3"/>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传</w:t>
            </w:r>
            <w:r>
              <w:rPr>
                <w:rFonts w:hint="eastAsia" w:eastAsia="仿宋_GB2312"/>
                <w:kern w:val="0"/>
                <w:sz w:val="24"/>
              </w:rPr>
              <w:t> </w:t>
            </w:r>
            <w:r>
              <w:rPr>
                <w:rFonts w:hint="eastAsia" w:ascii="仿宋_GB2312" w:eastAsia="仿宋_GB2312"/>
                <w:kern w:val="0"/>
                <w:sz w:val="24"/>
              </w:rPr>
              <w:t xml:space="preserve"> </w:t>
            </w:r>
            <w:r>
              <w:rPr>
                <w:rFonts w:hint="eastAsia" w:ascii="仿宋_GB2312" w:hAnsi="宋体" w:eastAsia="仿宋_GB2312" w:cs="宋体"/>
                <w:kern w:val="0"/>
                <w:sz w:val="24"/>
              </w:rPr>
              <w:t>真</w:t>
            </w:r>
          </w:p>
        </w:tc>
        <w:tc>
          <w:tcPr>
            <w:tcW w:w="2385" w:type="dxa"/>
            <w:gridSpan w:val="2"/>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668" w:type="dxa"/>
            <w:vMerge w:val="restart"/>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所承担评审</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级   </w:t>
            </w:r>
            <w:r>
              <w:rPr>
                <w:rFonts w:hint="eastAsia" w:ascii="仿宋_GB2312" w:eastAsia="仿宋_GB2312"/>
                <w:kern w:val="0"/>
                <w:sz w:val="24"/>
              </w:rPr>
              <w:t xml:space="preserve"> </w:t>
            </w:r>
            <w:r>
              <w:rPr>
                <w:rFonts w:hint="eastAsia" w:ascii="仿宋_GB2312" w:hAnsi="宋体" w:eastAsia="仿宋_GB2312" w:cs="宋体"/>
                <w:kern w:val="0"/>
                <w:sz w:val="24"/>
              </w:rPr>
              <w:t>别</w:t>
            </w:r>
          </w:p>
        </w:tc>
        <w:tc>
          <w:tcPr>
            <w:tcW w:w="2427" w:type="dxa"/>
            <w:gridSpan w:val="2"/>
            <w:vMerge w:val="restart"/>
            <w:vAlign w:val="center"/>
          </w:tcPr>
          <w:p>
            <w:pPr>
              <w:widowControl/>
              <w:spacing w:line="300" w:lineRule="exact"/>
              <w:ind w:firstLine="840" w:firstLineChars="350"/>
              <w:jc w:val="left"/>
              <w:rPr>
                <w:rFonts w:ascii="仿宋_GB2312" w:hAnsi="宋体" w:eastAsia="仿宋_GB2312" w:cs="宋体"/>
                <w:kern w:val="0"/>
                <w:sz w:val="24"/>
              </w:rPr>
            </w:pPr>
            <w:r>
              <w:rPr>
                <w:rFonts w:hint="eastAsia" w:ascii="仿宋_GB2312" w:hAnsi="宋体" w:eastAsia="仿宋_GB2312" w:cs="宋体"/>
                <w:kern w:val="0"/>
                <w:sz w:val="24"/>
              </w:rPr>
              <w:t xml:space="preserve">一级 </w:t>
            </w:r>
            <w:r>
              <w:rPr>
                <w:rFonts w:hint="eastAsia" w:ascii="仿宋_GB2312" w:hAnsi="宋体" w:eastAsia="仿宋_GB2312" w:cs="宋体"/>
                <w:kern w:val="0"/>
                <w:sz w:val="28"/>
                <w:szCs w:val="28"/>
              </w:rPr>
              <w:t>□</w:t>
            </w:r>
          </w:p>
          <w:p>
            <w:pPr>
              <w:widowControl/>
              <w:spacing w:line="300" w:lineRule="exact"/>
              <w:ind w:firstLine="840" w:firstLineChars="35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二级 </w:t>
            </w:r>
            <w:r>
              <w:rPr>
                <w:rFonts w:hint="eastAsia" w:ascii="仿宋_GB2312" w:hAnsi="宋体" w:eastAsia="仿宋_GB2312" w:cs="宋体"/>
                <w:kern w:val="0"/>
                <w:sz w:val="28"/>
                <w:szCs w:val="28"/>
              </w:rPr>
              <w:t>□</w:t>
            </w:r>
          </w:p>
          <w:p>
            <w:pPr>
              <w:widowControl/>
              <w:spacing w:line="300" w:lineRule="exact"/>
              <w:ind w:firstLine="840" w:firstLineChars="35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三级 </w:t>
            </w:r>
            <w:r>
              <w:rPr>
                <w:rFonts w:hint="eastAsia" w:ascii="仿宋_GB2312" w:hAnsi="宋体" w:eastAsia="仿宋_GB2312" w:cs="宋体"/>
                <w:kern w:val="0"/>
                <w:sz w:val="28"/>
                <w:szCs w:val="28"/>
              </w:rPr>
              <w:t>□</w:t>
            </w:r>
          </w:p>
        </w:tc>
        <w:tc>
          <w:tcPr>
            <w:tcW w:w="2880" w:type="dxa"/>
            <w:gridSpan w:val="3"/>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确定其评审业务的机关</w:t>
            </w:r>
          </w:p>
        </w:tc>
        <w:tc>
          <w:tcPr>
            <w:tcW w:w="2385" w:type="dxa"/>
            <w:gridSpan w:val="2"/>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668" w:type="dxa"/>
            <w:vMerge w:val="continue"/>
            <w:vAlign w:val="center"/>
          </w:tcPr>
          <w:p>
            <w:pPr>
              <w:widowControl/>
              <w:spacing w:line="300" w:lineRule="exact"/>
              <w:jc w:val="center"/>
              <w:rPr>
                <w:rFonts w:hint="eastAsia" w:ascii="仿宋_GB2312" w:hAnsi="宋体" w:eastAsia="仿宋_GB2312" w:cs="宋体"/>
                <w:kern w:val="0"/>
                <w:sz w:val="24"/>
              </w:rPr>
            </w:pPr>
          </w:p>
        </w:tc>
        <w:tc>
          <w:tcPr>
            <w:tcW w:w="2427" w:type="dxa"/>
            <w:gridSpan w:val="2"/>
            <w:vMerge w:val="continue"/>
            <w:vAlign w:val="center"/>
          </w:tcPr>
          <w:p>
            <w:pPr>
              <w:widowControl/>
              <w:spacing w:line="300" w:lineRule="exact"/>
              <w:ind w:firstLine="840" w:firstLineChars="350"/>
              <w:jc w:val="center"/>
              <w:rPr>
                <w:rFonts w:hint="eastAsia" w:ascii="仿宋_GB2312" w:hAnsi="宋体" w:eastAsia="仿宋_GB2312" w:cs="宋体"/>
                <w:kern w:val="0"/>
                <w:sz w:val="24"/>
              </w:rPr>
            </w:pPr>
          </w:p>
        </w:tc>
        <w:tc>
          <w:tcPr>
            <w:tcW w:w="2880" w:type="dxa"/>
            <w:gridSpan w:val="3"/>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评审业务范围</w:t>
            </w:r>
          </w:p>
        </w:tc>
        <w:tc>
          <w:tcPr>
            <w:tcW w:w="2385" w:type="dxa"/>
            <w:gridSpan w:val="2"/>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68" w:type="dxa"/>
            <w:vMerge w:val="restart"/>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安全生产</w:t>
            </w:r>
          </w:p>
          <w:p>
            <w:pPr>
              <w:widowControl/>
              <w:spacing w:before="100" w:beforeAutospacing="1" w:after="100" w:afterAutospacing="1"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标准化评审员</w:t>
            </w:r>
          </w:p>
        </w:tc>
        <w:tc>
          <w:tcPr>
            <w:tcW w:w="1174"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2513" w:type="dxa"/>
            <w:gridSpan w:val="3"/>
            <w:vAlign w:val="center"/>
          </w:tcPr>
          <w:p>
            <w:pPr>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评审员培训证书编号</w:t>
            </w:r>
          </w:p>
        </w:tc>
        <w:tc>
          <w:tcPr>
            <w:tcW w:w="1620"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2385" w:type="dxa"/>
            <w:gridSpan w:val="2"/>
            <w:vAlign w:val="center"/>
          </w:tcPr>
          <w:p>
            <w:pPr>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评审员培训证书编号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668" w:type="dxa"/>
            <w:vMerge w:val="continue"/>
            <w:vAlign w:val="center"/>
          </w:tcPr>
          <w:p>
            <w:pPr>
              <w:widowControl/>
              <w:spacing w:before="100" w:beforeAutospacing="1" w:after="100" w:afterAutospacing="1" w:line="300" w:lineRule="exact"/>
              <w:jc w:val="center"/>
              <w:rPr>
                <w:rFonts w:hint="eastAsia" w:ascii="仿宋_GB2312" w:hAnsi="宋体" w:eastAsia="仿宋_GB2312" w:cs="宋体"/>
                <w:kern w:val="0"/>
                <w:sz w:val="24"/>
              </w:rPr>
            </w:pPr>
          </w:p>
        </w:tc>
        <w:tc>
          <w:tcPr>
            <w:tcW w:w="1174" w:type="dxa"/>
            <w:vAlign w:val="center"/>
          </w:tcPr>
          <w:p>
            <w:pPr>
              <w:widowControl/>
              <w:spacing w:line="300" w:lineRule="exact"/>
              <w:jc w:val="center"/>
              <w:rPr>
                <w:rFonts w:hint="eastAsia" w:ascii="仿宋_GB2312" w:hAnsi="宋体" w:eastAsia="仿宋_GB2312" w:cs="宋体"/>
                <w:kern w:val="0"/>
                <w:sz w:val="24"/>
              </w:rPr>
            </w:pPr>
          </w:p>
        </w:tc>
        <w:tc>
          <w:tcPr>
            <w:tcW w:w="2513" w:type="dxa"/>
            <w:gridSpan w:val="3"/>
            <w:vAlign w:val="center"/>
          </w:tcPr>
          <w:p>
            <w:pPr>
              <w:spacing w:line="300" w:lineRule="exact"/>
              <w:jc w:val="center"/>
              <w:rPr>
                <w:rFonts w:hint="eastAsia" w:ascii="仿宋_GB2312" w:hAnsi="宋体" w:eastAsia="仿宋_GB2312" w:cs="宋体"/>
                <w:kern w:val="0"/>
                <w:sz w:val="24"/>
              </w:rPr>
            </w:pPr>
          </w:p>
        </w:tc>
        <w:tc>
          <w:tcPr>
            <w:tcW w:w="1620" w:type="dxa"/>
            <w:vAlign w:val="center"/>
          </w:tcPr>
          <w:p>
            <w:pPr>
              <w:widowControl/>
              <w:spacing w:line="300" w:lineRule="exact"/>
              <w:jc w:val="center"/>
              <w:rPr>
                <w:rFonts w:hint="eastAsia" w:ascii="仿宋_GB2312" w:hAnsi="宋体" w:eastAsia="仿宋_GB2312" w:cs="宋体"/>
                <w:kern w:val="0"/>
                <w:sz w:val="24"/>
              </w:rPr>
            </w:pPr>
          </w:p>
        </w:tc>
        <w:tc>
          <w:tcPr>
            <w:tcW w:w="2385" w:type="dxa"/>
            <w:gridSpan w:val="2"/>
            <w:vAlign w:val="center"/>
          </w:tcPr>
          <w:p>
            <w:pPr>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668" w:type="dxa"/>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bCs/>
                <w:kern w:val="0"/>
                <w:sz w:val="24"/>
              </w:rPr>
              <w:t>专职工作人员</w:t>
            </w:r>
          </w:p>
        </w:tc>
        <w:tc>
          <w:tcPr>
            <w:tcW w:w="2427" w:type="dxa"/>
            <w:gridSpan w:val="2"/>
            <w:vAlign w:val="center"/>
          </w:tcPr>
          <w:p>
            <w:pPr>
              <w:widowControl/>
              <w:spacing w:line="300" w:lineRule="exact"/>
              <w:jc w:val="center"/>
              <w:rPr>
                <w:rFonts w:hint="eastAsia" w:ascii="仿宋_GB2312" w:hAnsi="宋体" w:eastAsia="仿宋_GB2312" w:cs="宋体"/>
                <w:kern w:val="0"/>
                <w:sz w:val="24"/>
              </w:rPr>
            </w:pPr>
          </w:p>
        </w:tc>
        <w:tc>
          <w:tcPr>
            <w:tcW w:w="2880" w:type="dxa"/>
            <w:gridSpan w:val="3"/>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bCs/>
                <w:kern w:val="0"/>
                <w:sz w:val="24"/>
              </w:rPr>
              <w:t>登记</w:t>
            </w:r>
            <w:r>
              <w:rPr>
                <w:rFonts w:hint="eastAsia" w:ascii="仿宋_GB2312" w:hAnsi="宋体" w:eastAsia="仿宋_GB2312" w:cs="宋体"/>
                <w:kern w:val="0"/>
                <w:sz w:val="24"/>
              </w:rPr>
              <w:t>日期</w:t>
            </w:r>
          </w:p>
        </w:tc>
        <w:tc>
          <w:tcPr>
            <w:tcW w:w="2385" w:type="dxa"/>
            <w:gridSpan w:val="2"/>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9360" w:type="dxa"/>
            <w:gridSpan w:val="8"/>
            <w:vAlign w:val="center"/>
          </w:tcPr>
          <w:p>
            <w:pPr>
              <w:spacing w:line="300" w:lineRule="exact"/>
              <w:ind w:firstLine="420" w:firstLineChars="200"/>
              <w:jc w:val="left"/>
              <w:rPr>
                <w:rFonts w:hint="eastAsia" w:ascii="仿宋_GB2312" w:eastAsia="仿宋_GB2312"/>
                <w:szCs w:val="21"/>
              </w:rPr>
            </w:pPr>
            <w:r>
              <w:rPr>
                <w:rFonts w:hint="eastAsia" w:ascii="仿宋_GB2312" w:eastAsia="仿宋_GB2312"/>
                <w:szCs w:val="21"/>
              </w:rPr>
              <w:t>评审组织单位意见：</w:t>
            </w: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p>
          <w:p>
            <w:pPr>
              <w:spacing w:line="300" w:lineRule="exact"/>
              <w:ind w:firstLine="6300" w:firstLineChars="3000"/>
              <w:jc w:val="left"/>
              <w:rPr>
                <w:rFonts w:hint="eastAsia" w:ascii="仿宋_GB2312" w:eastAsia="仿宋_GB2312"/>
                <w:szCs w:val="21"/>
              </w:rPr>
            </w:pPr>
            <w:r>
              <w:rPr>
                <w:rFonts w:hint="eastAsia" w:ascii="仿宋_GB2312" w:eastAsia="仿宋_GB2312"/>
                <w:szCs w:val="21"/>
              </w:rPr>
              <w:t>（盖章）</w:t>
            </w:r>
          </w:p>
          <w:p>
            <w:pPr>
              <w:spacing w:line="300" w:lineRule="exact"/>
              <w:jc w:val="left"/>
              <w:rPr>
                <w:rFonts w:hint="eastAsia"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trPr>
        <w:tc>
          <w:tcPr>
            <w:tcW w:w="9360" w:type="dxa"/>
            <w:gridSpan w:val="8"/>
            <w:vAlign w:val="center"/>
          </w:tcPr>
          <w:p>
            <w:pPr>
              <w:spacing w:line="300" w:lineRule="exact"/>
              <w:ind w:firstLine="420" w:firstLineChars="200"/>
              <w:jc w:val="left"/>
              <w:rPr>
                <w:rFonts w:hint="eastAsia" w:ascii="仿宋_GB2312" w:eastAsia="仿宋_GB2312"/>
                <w:szCs w:val="21"/>
              </w:rPr>
            </w:pPr>
            <w:r>
              <w:rPr>
                <w:rFonts w:hint="eastAsia" w:ascii="仿宋_GB2312" w:eastAsia="仿宋_GB2312"/>
                <w:szCs w:val="21"/>
                <w:lang w:eastAsia="zh-CN"/>
              </w:rPr>
              <w:t>长春市商务局</w:t>
            </w:r>
            <w:r>
              <w:rPr>
                <w:rFonts w:hint="eastAsia" w:ascii="仿宋_GB2312" w:eastAsia="仿宋_GB2312"/>
                <w:szCs w:val="21"/>
              </w:rPr>
              <w:t>意见：</w:t>
            </w: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p>
          <w:p>
            <w:pPr>
              <w:spacing w:line="300" w:lineRule="exact"/>
              <w:ind w:firstLine="6419" w:firstLineChars="3057"/>
              <w:jc w:val="left"/>
              <w:rPr>
                <w:rFonts w:hint="eastAsia" w:ascii="仿宋_GB2312" w:eastAsia="仿宋_GB2312"/>
                <w:szCs w:val="21"/>
              </w:rPr>
            </w:pPr>
            <w:r>
              <w:rPr>
                <w:rFonts w:hint="eastAsia" w:ascii="仿宋_GB2312" w:eastAsia="仿宋_GB2312"/>
                <w:szCs w:val="21"/>
              </w:rPr>
              <w:t>（盖章）</w:t>
            </w:r>
          </w:p>
          <w:p>
            <w:pPr>
              <w:widowControl/>
              <w:spacing w:line="300" w:lineRule="exact"/>
              <w:jc w:val="left"/>
              <w:rPr>
                <w:rFonts w:hint="eastAsia" w:ascii="仿宋_GB2312" w:eastAsia="仿宋_GB2312"/>
                <w:szCs w:val="21"/>
              </w:rPr>
            </w:pPr>
            <w:r>
              <w:rPr>
                <w:rFonts w:hint="eastAsia" w:ascii="仿宋_GB2312" w:eastAsia="仿宋_GB2312"/>
                <w:szCs w:val="21"/>
              </w:rPr>
              <w:t xml:space="preserve">                                                          年     月    日</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20579"/>
    <w:rsid w:val="679342C6"/>
    <w:rsid w:val="794D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刘辉</cp:lastModifiedBy>
  <dcterms:modified xsi:type="dcterms:W3CDTF">2018-09-21T03:10:48Z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